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4B7" w:rsidRDefault="00B954B7" w:rsidP="00B954B7">
      <w:pPr>
        <w:pStyle w:val="Nagwek"/>
      </w:pPr>
      <w:r w:rsidRPr="003F02E9">
        <w:rPr>
          <w:noProof/>
          <w:lang w:eastAsia="pl-PL"/>
        </w:rPr>
        <w:drawing>
          <wp:inline distT="0" distB="0" distL="0" distR="0">
            <wp:extent cx="6059170" cy="795020"/>
            <wp:effectExtent l="0" t="0" r="0" b="0"/>
            <wp:docPr id="3" name="Obraz 3" descr="\\SERWER-WIN2008\data\users\gawronska\Desktop\FE_POIS_poziom_pl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WER-WIN2008\data\users\gawronska\Desktop\FE_POIS_poziom_pl-1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17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1D1" w:rsidRPr="00233A4F" w:rsidRDefault="00B954B7" w:rsidP="00B954B7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233A4F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="005231D1" w:rsidRPr="00233A4F">
        <w:rPr>
          <w:rFonts w:ascii="Tahoma" w:hAnsi="Tahoma" w:cs="Tahoma"/>
          <w:b/>
          <w:snapToGrid w:val="0"/>
          <w:sz w:val="22"/>
          <w:szCs w:val="22"/>
        </w:rPr>
        <w:t>„</w:t>
      </w:r>
      <w:r w:rsidR="00EC59CA" w:rsidRPr="00233A4F">
        <w:rPr>
          <w:rFonts w:ascii="Tahoma" w:hAnsi="Tahoma" w:cs="Tahoma"/>
          <w:b/>
          <w:snapToGrid w:val="0"/>
          <w:sz w:val="22"/>
          <w:szCs w:val="22"/>
        </w:rPr>
        <w:t>Wzór</w:t>
      </w:r>
      <w:r w:rsidR="005231D1" w:rsidRPr="00233A4F">
        <w:rPr>
          <w:rFonts w:ascii="Tahoma" w:hAnsi="Tahoma" w:cs="Tahoma"/>
          <w:snapToGrid w:val="0"/>
          <w:sz w:val="22"/>
          <w:szCs w:val="22"/>
        </w:rPr>
        <w:t>”</w:t>
      </w:r>
    </w:p>
    <w:p w:rsidR="00227A93" w:rsidRPr="00233A4F" w:rsidRDefault="00227A93" w:rsidP="00227A93">
      <w:pPr>
        <w:pStyle w:val="Tytu"/>
        <w:rPr>
          <w:rFonts w:ascii="Tahoma" w:hAnsi="Tahoma" w:cs="Tahoma"/>
          <w:b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 xml:space="preserve">U  M  O  W  </w:t>
      </w:r>
      <w:r w:rsidRPr="00F904E6">
        <w:rPr>
          <w:rFonts w:ascii="Tahoma" w:hAnsi="Tahoma" w:cs="Tahoma"/>
          <w:b/>
          <w:sz w:val="22"/>
          <w:szCs w:val="22"/>
        </w:rPr>
        <w:t xml:space="preserve">A       Nr </w:t>
      </w:r>
      <w:r w:rsidRPr="00F904E6">
        <w:rPr>
          <w:rFonts w:ascii="Tahoma" w:hAnsi="Tahoma" w:cs="Tahoma"/>
          <w:b/>
          <w:snapToGrid w:val="0"/>
          <w:sz w:val="22"/>
          <w:szCs w:val="22"/>
        </w:rPr>
        <w:t>OP.271</w:t>
      </w:r>
      <w:r w:rsidR="00F904E6" w:rsidRPr="00F904E6">
        <w:rPr>
          <w:rFonts w:ascii="Tahoma" w:hAnsi="Tahoma" w:cs="Tahoma"/>
          <w:b/>
          <w:snapToGrid w:val="0"/>
          <w:sz w:val="22"/>
          <w:szCs w:val="22"/>
        </w:rPr>
        <w:t>.7</w:t>
      </w:r>
      <w:r w:rsidRPr="00F904E6">
        <w:rPr>
          <w:rFonts w:ascii="Tahoma" w:hAnsi="Tahoma" w:cs="Tahoma"/>
          <w:b/>
          <w:snapToGrid w:val="0"/>
          <w:sz w:val="22"/>
          <w:szCs w:val="22"/>
        </w:rPr>
        <w:t>.2019</w:t>
      </w:r>
    </w:p>
    <w:p w:rsidR="00227A93" w:rsidRPr="00233A4F" w:rsidRDefault="00227A93" w:rsidP="00227A93">
      <w:pPr>
        <w:pStyle w:val="Bezodstpw"/>
        <w:jc w:val="both"/>
        <w:rPr>
          <w:rFonts w:ascii="Tahoma" w:hAnsi="Tahoma" w:cs="Tahoma"/>
        </w:rPr>
      </w:pPr>
    </w:p>
    <w:p w:rsidR="00227A93" w:rsidRPr="00233A4F" w:rsidRDefault="00227A93" w:rsidP="00227A93">
      <w:pPr>
        <w:pStyle w:val="Bezodstpw"/>
        <w:jc w:val="both"/>
        <w:rPr>
          <w:rFonts w:ascii="Tahoma" w:hAnsi="Tahoma" w:cs="Tahoma"/>
        </w:rPr>
      </w:pPr>
      <w:r w:rsidRPr="00233A4F">
        <w:rPr>
          <w:rFonts w:ascii="Tahoma" w:hAnsi="Tahoma" w:cs="Tahoma"/>
        </w:rPr>
        <w:t>zawarta w dniu …</w:t>
      </w:r>
      <w:r w:rsidR="00611954">
        <w:rPr>
          <w:rFonts w:ascii="Tahoma" w:hAnsi="Tahoma" w:cs="Tahoma"/>
        </w:rPr>
        <w:t>….</w:t>
      </w:r>
      <w:r w:rsidRPr="00233A4F">
        <w:rPr>
          <w:rFonts w:ascii="Tahoma" w:hAnsi="Tahoma" w:cs="Tahoma"/>
        </w:rPr>
        <w:t>….2019</w:t>
      </w:r>
      <w:r w:rsidR="00611954">
        <w:rPr>
          <w:rFonts w:ascii="Tahoma" w:hAnsi="Tahoma" w:cs="Tahoma"/>
        </w:rPr>
        <w:t> </w:t>
      </w:r>
      <w:r w:rsidRPr="00233A4F">
        <w:rPr>
          <w:rFonts w:ascii="Tahoma" w:hAnsi="Tahoma" w:cs="Tahoma"/>
        </w:rPr>
        <w:t>r. w Mrągowie, pomiędzy</w:t>
      </w:r>
      <w:r w:rsidR="00343816" w:rsidRPr="00233A4F">
        <w:rPr>
          <w:rFonts w:ascii="Tahoma" w:hAnsi="Tahoma" w:cs="Tahoma"/>
        </w:rPr>
        <w:t xml:space="preserve"> </w:t>
      </w:r>
      <w:r w:rsidRPr="00233A4F">
        <w:rPr>
          <w:rFonts w:ascii="Tahoma" w:hAnsi="Tahoma" w:cs="Tahoma"/>
          <w:b/>
        </w:rPr>
        <w:t>Gminą Miasto Mrągowo</w:t>
      </w:r>
      <w:r w:rsidR="00343816" w:rsidRPr="00233A4F">
        <w:rPr>
          <w:rFonts w:ascii="Tahoma" w:hAnsi="Tahoma" w:cs="Tahoma"/>
          <w:b/>
        </w:rPr>
        <w:t>,</w:t>
      </w:r>
      <w:r w:rsidR="00611954">
        <w:rPr>
          <w:rFonts w:ascii="Tahoma" w:hAnsi="Tahoma" w:cs="Tahoma"/>
        </w:rPr>
        <w:t xml:space="preserve"> ul. Królewiecka </w:t>
      </w:r>
      <w:r w:rsidR="00343816" w:rsidRPr="00233A4F">
        <w:rPr>
          <w:rFonts w:ascii="Tahoma" w:hAnsi="Tahoma" w:cs="Tahoma"/>
        </w:rPr>
        <w:t>60A, 11-700</w:t>
      </w:r>
      <w:r w:rsidR="00611954">
        <w:rPr>
          <w:rFonts w:ascii="Tahoma" w:hAnsi="Tahoma" w:cs="Tahoma"/>
        </w:rPr>
        <w:t> </w:t>
      </w:r>
      <w:r w:rsidR="00343816" w:rsidRPr="00233A4F">
        <w:rPr>
          <w:rFonts w:ascii="Tahoma" w:hAnsi="Tahoma" w:cs="Tahoma"/>
        </w:rPr>
        <w:t>Mrągowo, NIP 742</w:t>
      </w:r>
      <w:r w:rsidR="00611954">
        <w:rPr>
          <w:rFonts w:ascii="Tahoma" w:hAnsi="Tahoma" w:cs="Tahoma"/>
        </w:rPr>
        <w:t> </w:t>
      </w:r>
      <w:r w:rsidR="00343816" w:rsidRPr="00233A4F">
        <w:rPr>
          <w:rFonts w:ascii="Tahoma" w:hAnsi="Tahoma" w:cs="Tahoma"/>
        </w:rPr>
        <w:t>20</w:t>
      </w:r>
      <w:r w:rsidR="00611954">
        <w:rPr>
          <w:rFonts w:ascii="Tahoma" w:hAnsi="Tahoma" w:cs="Tahoma"/>
        </w:rPr>
        <w:t> </w:t>
      </w:r>
      <w:r w:rsidR="00343816" w:rsidRPr="00233A4F">
        <w:rPr>
          <w:rFonts w:ascii="Tahoma" w:hAnsi="Tahoma" w:cs="Tahoma"/>
        </w:rPr>
        <w:t>76</w:t>
      </w:r>
      <w:r w:rsidR="00611954">
        <w:rPr>
          <w:rFonts w:ascii="Tahoma" w:hAnsi="Tahoma" w:cs="Tahoma"/>
        </w:rPr>
        <w:t> </w:t>
      </w:r>
      <w:r w:rsidR="00343816" w:rsidRPr="00233A4F">
        <w:rPr>
          <w:rFonts w:ascii="Tahoma" w:hAnsi="Tahoma" w:cs="Tahoma"/>
        </w:rPr>
        <w:t xml:space="preserve">940, zwaną dalej </w:t>
      </w:r>
      <w:r w:rsidR="00343816" w:rsidRPr="00233A4F">
        <w:rPr>
          <w:rFonts w:ascii="Tahoma" w:hAnsi="Tahoma" w:cs="Tahoma"/>
          <w:b/>
        </w:rPr>
        <w:t>„Zamawiającym</w:t>
      </w:r>
      <w:r w:rsidRPr="00233A4F">
        <w:rPr>
          <w:rFonts w:ascii="Tahoma" w:hAnsi="Tahoma" w:cs="Tahoma"/>
          <w:b/>
        </w:rPr>
        <w:t>”</w:t>
      </w:r>
      <w:r w:rsidRPr="00233A4F">
        <w:rPr>
          <w:rFonts w:ascii="Tahoma" w:hAnsi="Tahoma" w:cs="Tahoma"/>
        </w:rPr>
        <w:t xml:space="preserve"> reprezentowaną przez:</w:t>
      </w:r>
    </w:p>
    <w:p w:rsidR="00227A93" w:rsidRPr="00233A4F" w:rsidRDefault="00343816" w:rsidP="00343816">
      <w:pPr>
        <w:pStyle w:val="Bezodstpw"/>
        <w:jc w:val="both"/>
        <w:rPr>
          <w:rFonts w:ascii="Tahoma" w:hAnsi="Tahoma" w:cs="Tahoma"/>
          <w:snapToGrid w:val="0"/>
        </w:rPr>
      </w:pPr>
      <w:r w:rsidRPr="00233A4F">
        <w:rPr>
          <w:rFonts w:ascii="Tahoma" w:hAnsi="Tahoma" w:cs="Tahoma"/>
          <w:snapToGrid w:val="0"/>
        </w:rPr>
        <w:t>Burmistrza  –  dr Stanisława Bułajewskiego</w:t>
      </w:r>
    </w:p>
    <w:p w:rsidR="00227A93" w:rsidRPr="00233A4F" w:rsidRDefault="00227A93" w:rsidP="00227A93">
      <w:pPr>
        <w:pStyle w:val="Bezodstpw"/>
        <w:jc w:val="both"/>
        <w:rPr>
          <w:rFonts w:ascii="Tahoma" w:hAnsi="Tahoma" w:cs="Tahoma"/>
        </w:rPr>
      </w:pPr>
      <w:r w:rsidRPr="00233A4F">
        <w:rPr>
          <w:rFonts w:ascii="Tahoma" w:hAnsi="Tahoma" w:cs="Tahoma"/>
        </w:rPr>
        <w:t xml:space="preserve">przy kontrasygnacie Skarbnika Miasta – </w:t>
      </w:r>
      <w:r w:rsidR="008E41BB">
        <w:rPr>
          <w:rFonts w:ascii="Tahoma" w:hAnsi="Tahoma" w:cs="Tahoma"/>
        </w:rPr>
        <w:t xml:space="preserve">mgr </w:t>
      </w:r>
      <w:r w:rsidRPr="00233A4F">
        <w:rPr>
          <w:rFonts w:ascii="Tahoma" w:hAnsi="Tahoma" w:cs="Tahoma"/>
        </w:rPr>
        <w:t>Anety Romanowskiej</w:t>
      </w:r>
    </w:p>
    <w:p w:rsidR="00227A93" w:rsidRPr="00233A4F" w:rsidRDefault="00227A93" w:rsidP="00227A93">
      <w:pPr>
        <w:pStyle w:val="Bezodstpw"/>
        <w:jc w:val="both"/>
        <w:rPr>
          <w:rFonts w:ascii="Tahoma" w:hAnsi="Tahoma" w:cs="Tahoma"/>
        </w:rPr>
      </w:pPr>
      <w:r w:rsidRPr="00233A4F">
        <w:rPr>
          <w:rFonts w:ascii="Tahoma" w:hAnsi="Tahoma" w:cs="Tahoma"/>
        </w:rPr>
        <w:t xml:space="preserve">a </w:t>
      </w:r>
      <w:r w:rsidR="00343816" w:rsidRPr="00233A4F">
        <w:rPr>
          <w:rFonts w:ascii="Tahoma" w:hAnsi="Tahoma" w:cs="Tahoma"/>
        </w:rPr>
        <w:t xml:space="preserve">…………………………………………………………, </w:t>
      </w:r>
      <w:r w:rsidR="00343816" w:rsidRPr="00233A4F">
        <w:rPr>
          <w:rFonts w:ascii="Tahoma" w:hAnsi="Tahoma" w:cs="Tahoma"/>
          <w:snapToGrid w:val="0"/>
        </w:rPr>
        <w:t xml:space="preserve">zwaną </w:t>
      </w:r>
      <w:r w:rsidRPr="00233A4F">
        <w:rPr>
          <w:rFonts w:ascii="Tahoma" w:hAnsi="Tahoma" w:cs="Tahoma"/>
        </w:rPr>
        <w:t>w dalszej części umowy</w:t>
      </w:r>
      <w:r w:rsidR="008456F1" w:rsidRPr="00233A4F">
        <w:rPr>
          <w:rFonts w:ascii="Tahoma" w:hAnsi="Tahoma" w:cs="Tahoma"/>
        </w:rPr>
        <w:t xml:space="preserve"> </w:t>
      </w:r>
      <w:r w:rsidR="008456F1" w:rsidRPr="00233A4F">
        <w:rPr>
          <w:rFonts w:ascii="Tahoma" w:hAnsi="Tahoma" w:cs="Tahoma"/>
          <w:b/>
        </w:rPr>
        <w:t>„Inwestorem Zastępczym”</w:t>
      </w:r>
      <w:r w:rsidR="008456F1" w:rsidRPr="00233A4F">
        <w:rPr>
          <w:rFonts w:ascii="Tahoma" w:hAnsi="Tahoma" w:cs="Tahoma"/>
        </w:rPr>
        <w:t xml:space="preserve"> lub </w:t>
      </w:r>
      <w:r w:rsidRPr="00233A4F">
        <w:rPr>
          <w:rFonts w:ascii="Tahoma" w:hAnsi="Tahoma" w:cs="Tahoma"/>
          <w:b/>
        </w:rPr>
        <w:t>„</w:t>
      </w:r>
      <w:r w:rsidR="008456F1" w:rsidRPr="00233A4F">
        <w:rPr>
          <w:rFonts w:ascii="Tahoma" w:hAnsi="Tahoma" w:cs="Tahoma"/>
          <w:b/>
        </w:rPr>
        <w:t>Wykonawcą</w:t>
      </w:r>
      <w:r w:rsidRPr="00233A4F">
        <w:rPr>
          <w:rFonts w:ascii="Tahoma" w:hAnsi="Tahoma" w:cs="Tahoma"/>
          <w:b/>
        </w:rPr>
        <w:t>”</w:t>
      </w:r>
      <w:r w:rsidR="00343816" w:rsidRPr="00233A4F">
        <w:rPr>
          <w:rFonts w:ascii="Tahoma" w:hAnsi="Tahoma" w:cs="Tahoma"/>
        </w:rPr>
        <w:t>, reprezentowaną przez:</w:t>
      </w:r>
    </w:p>
    <w:p w:rsidR="00343816" w:rsidRPr="00233A4F" w:rsidRDefault="00343816" w:rsidP="00227A93">
      <w:pPr>
        <w:pStyle w:val="Bezodstpw"/>
        <w:jc w:val="both"/>
        <w:rPr>
          <w:rFonts w:ascii="Tahoma" w:hAnsi="Tahoma" w:cs="Tahoma"/>
        </w:rPr>
      </w:pPr>
      <w:r w:rsidRPr="00233A4F">
        <w:rPr>
          <w:rFonts w:ascii="Tahoma" w:hAnsi="Tahoma" w:cs="Tahoma"/>
        </w:rPr>
        <w:t>……………………………………………………</w:t>
      </w:r>
    </w:p>
    <w:p w:rsidR="005231D1" w:rsidRPr="00233A4F" w:rsidRDefault="005231D1" w:rsidP="005231D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233A4F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A339D5" w:rsidRPr="00233A4F" w:rsidRDefault="00A339D5" w:rsidP="00A339D5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233A4F">
        <w:rPr>
          <w:rFonts w:ascii="Tahoma" w:hAnsi="Tahoma" w:cs="Tahoma"/>
          <w:b/>
          <w:snapToGrid w:val="0"/>
          <w:sz w:val="22"/>
          <w:szCs w:val="22"/>
        </w:rPr>
        <w:t>Przedmiot i zakres zamówienia</w:t>
      </w:r>
    </w:p>
    <w:p w:rsidR="005231D1" w:rsidRPr="00233A4F" w:rsidRDefault="005231D1" w:rsidP="005231D1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233A4F">
        <w:rPr>
          <w:rFonts w:ascii="Tahoma" w:hAnsi="Tahoma" w:cs="Tahoma"/>
          <w:b/>
          <w:snapToGrid w:val="0"/>
          <w:sz w:val="22"/>
          <w:szCs w:val="22"/>
        </w:rPr>
        <w:t>§ 1</w:t>
      </w:r>
    </w:p>
    <w:p w:rsidR="005231D1" w:rsidRPr="00B11B7A" w:rsidRDefault="00A339D5" w:rsidP="00875A2F">
      <w:pPr>
        <w:numPr>
          <w:ilvl w:val="0"/>
          <w:numId w:val="1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B11B7A">
        <w:rPr>
          <w:rFonts w:ascii="Tahoma" w:hAnsi="Tahoma" w:cs="Tahoma"/>
          <w:sz w:val="22"/>
          <w:szCs w:val="22"/>
        </w:rPr>
        <w:t xml:space="preserve">Zamawiający </w:t>
      </w:r>
      <w:r w:rsidR="008456F1" w:rsidRPr="00B11B7A">
        <w:rPr>
          <w:rFonts w:ascii="Tahoma" w:hAnsi="Tahoma" w:cs="Tahoma"/>
          <w:sz w:val="22"/>
          <w:szCs w:val="22"/>
        </w:rPr>
        <w:t xml:space="preserve">w drodze przetargu nieograniczonego </w:t>
      </w:r>
      <w:r w:rsidR="005231D1" w:rsidRPr="00B11B7A">
        <w:rPr>
          <w:rFonts w:ascii="Tahoma" w:hAnsi="Tahoma" w:cs="Tahoma"/>
          <w:sz w:val="22"/>
          <w:szCs w:val="22"/>
        </w:rPr>
        <w:t xml:space="preserve">zleca, a </w:t>
      </w:r>
      <w:r w:rsidR="008456F1" w:rsidRPr="00B11B7A">
        <w:rPr>
          <w:rFonts w:ascii="Tahoma" w:hAnsi="Tahoma" w:cs="Tahoma"/>
          <w:sz w:val="22"/>
          <w:szCs w:val="22"/>
        </w:rPr>
        <w:t>Wykonawca</w:t>
      </w:r>
      <w:r w:rsidR="005231D1" w:rsidRPr="00B11B7A">
        <w:rPr>
          <w:rFonts w:ascii="Tahoma" w:hAnsi="Tahoma" w:cs="Tahoma"/>
          <w:sz w:val="22"/>
          <w:szCs w:val="22"/>
        </w:rPr>
        <w:t xml:space="preserve"> przyjmuje do</w:t>
      </w:r>
      <w:r w:rsidR="008456F1" w:rsidRPr="00B11B7A">
        <w:rPr>
          <w:rFonts w:ascii="Tahoma" w:hAnsi="Tahoma" w:cs="Tahoma"/>
          <w:sz w:val="22"/>
          <w:szCs w:val="22"/>
        </w:rPr>
        <w:t> realizacji</w:t>
      </w:r>
      <w:r w:rsidR="005231D1" w:rsidRPr="00B11B7A">
        <w:rPr>
          <w:rFonts w:ascii="Tahoma" w:hAnsi="Tahoma" w:cs="Tahoma"/>
          <w:sz w:val="22"/>
          <w:szCs w:val="22"/>
        </w:rPr>
        <w:t xml:space="preserve"> pełnienie funkcji </w:t>
      </w:r>
      <w:r w:rsidR="008456F1" w:rsidRPr="00B11B7A">
        <w:rPr>
          <w:rFonts w:ascii="Tahoma" w:hAnsi="Tahoma" w:cs="Tahoma"/>
          <w:sz w:val="22"/>
          <w:szCs w:val="22"/>
        </w:rPr>
        <w:t xml:space="preserve">inwestora </w:t>
      </w:r>
      <w:r w:rsidR="007A1A9C" w:rsidRPr="00B11B7A">
        <w:rPr>
          <w:rFonts w:ascii="Tahoma" w:hAnsi="Tahoma" w:cs="Tahoma"/>
          <w:sz w:val="22"/>
          <w:szCs w:val="22"/>
        </w:rPr>
        <w:t>zastępczego</w:t>
      </w:r>
      <w:r w:rsidR="005231D1" w:rsidRPr="00B11B7A">
        <w:rPr>
          <w:rFonts w:ascii="Tahoma" w:hAnsi="Tahoma" w:cs="Tahoma"/>
          <w:sz w:val="22"/>
          <w:szCs w:val="22"/>
        </w:rPr>
        <w:t xml:space="preserve"> </w:t>
      </w:r>
      <w:r w:rsidR="00EC23A7" w:rsidRPr="00B11B7A">
        <w:rPr>
          <w:rFonts w:ascii="Tahoma" w:hAnsi="Tahoma" w:cs="Tahoma"/>
          <w:sz w:val="22"/>
          <w:szCs w:val="22"/>
        </w:rPr>
        <w:t xml:space="preserve">nad </w:t>
      </w:r>
      <w:r w:rsidR="00B11B7A" w:rsidRPr="00B11B7A">
        <w:rPr>
          <w:rFonts w:ascii="Tahoma" w:hAnsi="Tahoma" w:cs="Tahoma"/>
          <w:sz w:val="22"/>
          <w:szCs w:val="22"/>
        </w:rPr>
        <w:t xml:space="preserve">realizacją zadania </w:t>
      </w:r>
      <w:r w:rsidR="00B11B7A" w:rsidRPr="00B11B7A">
        <w:rPr>
          <w:rFonts w:ascii="Tahoma" w:hAnsi="Tahoma" w:cs="Tahoma"/>
          <w:b/>
          <w:sz w:val="22"/>
          <w:szCs w:val="22"/>
        </w:rPr>
        <w:t>„</w:t>
      </w:r>
      <w:r w:rsidR="00B11B7A" w:rsidRPr="00B11B7A">
        <w:rPr>
          <w:rFonts w:ascii="Tahoma" w:hAnsi="Tahoma" w:cs="Tahoma"/>
          <w:b/>
          <w:color w:val="000000"/>
          <w:sz w:val="22"/>
          <w:szCs w:val="22"/>
        </w:rPr>
        <w:t>Budowa i</w:t>
      </w:r>
      <w:r w:rsidR="00B24B5D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r w:rsidR="00B11B7A" w:rsidRPr="00B11B7A">
        <w:rPr>
          <w:rFonts w:ascii="Tahoma" w:hAnsi="Tahoma" w:cs="Tahoma"/>
          <w:b/>
          <w:color w:val="000000"/>
          <w:sz w:val="22"/>
          <w:szCs w:val="22"/>
        </w:rPr>
        <w:t>przebudowa głównych kolektorów deszczowych na terenie Miasta Mrągowa</w:t>
      </w:r>
      <w:r w:rsidR="00B11B7A" w:rsidRPr="00B11B7A">
        <w:rPr>
          <w:rFonts w:ascii="Tahoma" w:hAnsi="Tahoma" w:cs="Tahoma"/>
          <w:b/>
          <w:sz w:val="22"/>
          <w:szCs w:val="22"/>
        </w:rPr>
        <w:t>”</w:t>
      </w:r>
      <w:r w:rsidR="00B11B7A" w:rsidRPr="00AE3B2C">
        <w:rPr>
          <w:rFonts w:ascii="Tahoma" w:hAnsi="Tahoma" w:cs="Tahoma"/>
          <w:sz w:val="22"/>
          <w:szCs w:val="22"/>
        </w:rPr>
        <w:t>.</w:t>
      </w:r>
      <w:r w:rsidR="00B11B7A" w:rsidRPr="00B11B7A">
        <w:rPr>
          <w:rFonts w:ascii="Tahoma" w:hAnsi="Tahoma" w:cs="Tahoma"/>
          <w:b/>
          <w:sz w:val="22"/>
          <w:szCs w:val="22"/>
        </w:rPr>
        <w:t xml:space="preserve"> </w:t>
      </w:r>
      <w:r w:rsidR="00B11B7A" w:rsidRPr="00B11B7A">
        <w:rPr>
          <w:rFonts w:ascii="Tahoma" w:hAnsi="Tahoma" w:cs="Tahoma"/>
          <w:sz w:val="22"/>
          <w:szCs w:val="22"/>
        </w:rPr>
        <w:t xml:space="preserve">Zakres zamówienia obejmuje </w:t>
      </w:r>
      <w:r w:rsidR="007A1A9C" w:rsidRPr="00B11B7A">
        <w:rPr>
          <w:rFonts w:ascii="Tahoma" w:hAnsi="Tahoma" w:cs="Tahoma"/>
          <w:sz w:val="22"/>
          <w:szCs w:val="22"/>
        </w:rPr>
        <w:t>przygotowanie postępowania przetargowego na</w:t>
      </w:r>
      <w:r w:rsidR="00B11B7A" w:rsidRPr="00B11B7A">
        <w:rPr>
          <w:rFonts w:ascii="Tahoma" w:hAnsi="Tahoma" w:cs="Tahoma"/>
          <w:sz w:val="22"/>
          <w:szCs w:val="22"/>
        </w:rPr>
        <w:t xml:space="preserve"> </w:t>
      </w:r>
      <w:r w:rsidR="007A1A9C" w:rsidRPr="00B11B7A">
        <w:rPr>
          <w:rFonts w:ascii="Tahoma" w:hAnsi="Tahoma" w:cs="Tahoma"/>
          <w:sz w:val="22"/>
          <w:szCs w:val="22"/>
        </w:rPr>
        <w:t xml:space="preserve">wybór wykonawcy robót budowlanych, </w:t>
      </w:r>
      <w:r w:rsidR="00D14CFC" w:rsidRPr="00B11B7A">
        <w:rPr>
          <w:rFonts w:ascii="Tahoma" w:hAnsi="Tahoma" w:cs="Tahoma"/>
          <w:sz w:val="22"/>
          <w:szCs w:val="22"/>
        </w:rPr>
        <w:t>sprawowanie nadzoru inwestorskiego</w:t>
      </w:r>
      <w:r w:rsidR="00B11B7A" w:rsidRPr="00B11B7A">
        <w:rPr>
          <w:rFonts w:ascii="Tahoma" w:hAnsi="Tahoma" w:cs="Tahoma"/>
          <w:sz w:val="22"/>
          <w:szCs w:val="22"/>
        </w:rPr>
        <w:t xml:space="preserve"> nad realizacją inwestycji oraz rozliczanie</w:t>
      </w:r>
      <w:r w:rsidR="00D14CFC" w:rsidRPr="00B11B7A">
        <w:rPr>
          <w:rFonts w:ascii="Tahoma" w:hAnsi="Tahoma" w:cs="Tahoma"/>
          <w:sz w:val="22"/>
          <w:szCs w:val="22"/>
        </w:rPr>
        <w:t xml:space="preserve"> projektu z instytucją finansującą</w:t>
      </w:r>
      <w:r w:rsidR="00406855">
        <w:rPr>
          <w:rFonts w:ascii="Tahoma" w:hAnsi="Tahoma" w:cs="Tahoma"/>
          <w:sz w:val="22"/>
          <w:szCs w:val="22"/>
        </w:rPr>
        <w:t xml:space="preserve">, </w:t>
      </w:r>
      <w:r w:rsidR="00B11B7A" w:rsidRPr="00B11B7A">
        <w:rPr>
          <w:rFonts w:ascii="Tahoma" w:hAnsi="Tahoma" w:cs="Tahoma"/>
          <w:sz w:val="22"/>
          <w:szCs w:val="22"/>
        </w:rPr>
        <w:t>dofinansowan</w:t>
      </w:r>
      <w:r w:rsidR="00406855">
        <w:rPr>
          <w:rFonts w:ascii="Tahoma" w:hAnsi="Tahoma" w:cs="Tahoma"/>
          <w:sz w:val="22"/>
          <w:szCs w:val="22"/>
        </w:rPr>
        <w:t>ego</w:t>
      </w:r>
      <w:r w:rsidR="00B11B7A" w:rsidRPr="00B11B7A">
        <w:rPr>
          <w:rFonts w:ascii="Tahoma" w:hAnsi="Tahoma" w:cs="Tahoma"/>
          <w:sz w:val="22"/>
          <w:szCs w:val="22"/>
        </w:rPr>
        <w:t xml:space="preserve"> ze środków Unii Europejskiej w ramach Programu Operacyjnego Infrastruktura i Środowisko 2014-2020</w:t>
      </w:r>
      <w:r w:rsidR="00406855">
        <w:rPr>
          <w:rFonts w:ascii="Tahoma" w:hAnsi="Tahoma" w:cs="Tahoma"/>
          <w:sz w:val="22"/>
          <w:szCs w:val="22"/>
        </w:rPr>
        <w:t>, oś priorytetowa II Ochrona środowiska, w tym adaptacja do zmian klimatu,</w:t>
      </w:r>
      <w:r w:rsidR="00B11B7A" w:rsidRPr="00B11B7A">
        <w:rPr>
          <w:rFonts w:ascii="Tahoma" w:hAnsi="Tahoma" w:cs="Tahoma"/>
          <w:sz w:val="22"/>
          <w:szCs w:val="22"/>
        </w:rPr>
        <w:t xml:space="preserve"> </w:t>
      </w:r>
      <w:r w:rsidR="00406855">
        <w:rPr>
          <w:rFonts w:ascii="Tahoma" w:hAnsi="Tahoma" w:cs="Tahoma"/>
          <w:sz w:val="22"/>
          <w:szCs w:val="22"/>
        </w:rPr>
        <w:t>d</w:t>
      </w:r>
      <w:r w:rsidR="00B11B7A" w:rsidRPr="00B11B7A">
        <w:rPr>
          <w:rFonts w:ascii="Tahoma" w:hAnsi="Tahoma" w:cs="Tahoma"/>
          <w:sz w:val="22"/>
          <w:szCs w:val="22"/>
        </w:rPr>
        <w:t>ziałanie 2.1 „Adaptacja do zmian klimatu wraz z zabezpieczeniem i zwiększeniem odporności na klęski żywiołowe, w szczególności katastrofy naturalne oraz monitoring środowiska</w:t>
      </w:r>
      <w:r w:rsidR="00406855">
        <w:rPr>
          <w:rFonts w:ascii="Tahoma" w:hAnsi="Tahoma" w:cs="Tahoma"/>
          <w:sz w:val="22"/>
          <w:szCs w:val="22"/>
        </w:rPr>
        <w:t>”</w:t>
      </w:r>
      <w:r w:rsidR="007361AA" w:rsidRPr="00B11B7A">
        <w:rPr>
          <w:rFonts w:ascii="Tahoma" w:hAnsi="Tahoma" w:cs="Tahoma"/>
          <w:color w:val="000000"/>
          <w:sz w:val="22"/>
          <w:szCs w:val="22"/>
        </w:rPr>
        <w:t>.</w:t>
      </w:r>
    </w:p>
    <w:p w:rsidR="004D7E90" w:rsidRPr="00233A4F" w:rsidRDefault="004D7E90" w:rsidP="00875A2F">
      <w:pPr>
        <w:pStyle w:val="Teksttreci1"/>
        <w:numPr>
          <w:ilvl w:val="0"/>
          <w:numId w:val="12"/>
        </w:numPr>
        <w:shd w:val="clear" w:color="auto" w:fill="auto"/>
        <w:tabs>
          <w:tab w:val="left" w:pos="284"/>
        </w:tabs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B11B7A">
        <w:rPr>
          <w:rFonts w:ascii="Tahoma" w:hAnsi="Tahoma" w:cs="Tahoma"/>
          <w:sz w:val="22"/>
          <w:szCs w:val="22"/>
        </w:rPr>
        <w:t>Wykonawca zobowiązuje się do pełnienia obowiązków inwestora zastępczego zgodnie z obowiązującymi przepisami Prawa Budowlanego (ustawa z dnia 7 lipca 1994 r. – t.j. Dz.</w:t>
      </w:r>
      <w:r w:rsidR="00406855">
        <w:rPr>
          <w:rFonts w:ascii="Tahoma" w:hAnsi="Tahoma" w:cs="Tahoma"/>
          <w:sz w:val="22"/>
          <w:szCs w:val="22"/>
        </w:rPr>
        <w:t> </w:t>
      </w:r>
      <w:r w:rsidRPr="00B11B7A">
        <w:rPr>
          <w:rFonts w:ascii="Tahoma" w:hAnsi="Tahoma" w:cs="Tahoma"/>
          <w:sz w:val="22"/>
          <w:szCs w:val="22"/>
        </w:rPr>
        <w:t>U. z 2018</w:t>
      </w:r>
      <w:r w:rsidR="006B3B92" w:rsidRPr="00B11B7A">
        <w:rPr>
          <w:rFonts w:ascii="Tahoma" w:hAnsi="Tahoma" w:cs="Tahoma"/>
          <w:sz w:val="22"/>
          <w:szCs w:val="22"/>
        </w:rPr>
        <w:t> </w:t>
      </w:r>
      <w:r w:rsidRPr="00B11B7A">
        <w:rPr>
          <w:rFonts w:ascii="Tahoma" w:hAnsi="Tahoma" w:cs="Tahoma"/>
          <w:sz w:val="22"/>
          <w:szCs w:val="22"/>
        </w:rPr>
        <w:t>r. poz. 1202 ze zm.), przepisami polskiego prawa, dokumentacją projektową, warunkami</w:t>
      </w:r>
      <w:r w:rsidRPr="00233A4F">
        <w:rPr>
          <w:rFonts w:ascii="Tahoma" w:hAnsi="Tahoma" w:cs="Tahoma"/>
          <w:sz w:val="22"/>
          <w:szCs w:val="22"/>
        </w:rPr>
        <w:t xml:space="preserve"> uzgodnień,</w:t>
      </w:r>
      <w:r w:rsidR="001825EB" w:rsidRPr="00233A4F">
        <w:rPr>
          <w:rFonts w:ascii="Tahoma" w:hAnsi="Tahoma" w:cs="Tahoma"/>
          <w:sz w:val="22"/>
          <w:szCs w:val="22"/>
        </w:rPr>
        <w:t xml:space="preserve"> </w:t>
      </w:r>
      <w:r w:rsidRPr="00233A4F">
        <w:rPr>
          <w:rFonts w:ascii="Tahoma" w:hAnsi="Tahoma" w:cs="Tahoma"/>
          <w:sz w:val="22"/>
          <w:szCs w:val="22"/>
        </w:rPr>
        <w:t>postanowieniami odp</w:t>
      </w:r>
      <w:r w:rsidR="001825EB" w:rsidRPr="00233A4F">
        <w:rPr>
          <w:rFonts w:ascii="Tahoma" w:hAnsi="Tahoma" w:cs="Tahoma"/>
          <w:sz w:val="22"/>
          <w:szCs w:val="22"/>
        </w:rPr>
        <w:t>owiednich decyzji i pozwoleń na </w:t>
      </w:r>
      <w:r w:rsidRPr="00233A4F">
        <w:rPr>
          <w:rFonts w:ascii="Tahoma" w:hAnsi="Tahoma" w:cs="Tahoma"/>
          <w:sz w:val="22"/>
          <w:szCs w:val="22"/>
        </w:rPr>
        <w:t>prowadzenie budowy,</w:t>
      </w:r>
      <w:r w:rsidR="00406855">
        <w:rPr>
          <w:rFonts w:ascii="Tahoma" w:hAnsi="Tahoma" w:cs="Tahoma"/>
          <w:sz w:val="22"/>
          <w:szCs w:val="22"/>
        </w:rPr>
        <w:t xml:space="preserve"> </w:t>
      </w:r>
      <w:r w:rsidR="00406855" w:rsidRPr="00233A4F">
        <w:rPr>
          <w:rFonts w:ascii="Tahoma" w:hAnsi="Tahoma" w:cs="Tahoma"/>
          <w:sz w:val="22"/>
          <w:szCs w:val="22"/>
        </w:rPr>
        <w:t>zasadami wiedzy technicznej,</w:t>
      </w:r>
      <w:r w:rsidRPr="00233A4F">
        <w:rPr>
          <w:rFonts w:ascii="Tahoma" w:hAnsi="Tahoma" w:cs="Tahoma"/>
          <w:sz w:val="22"/>
          <w:szCs w:val="22"/>
        </w:rPr>
        <w:t xml:space="preserve"> ustawą Prawo Zamówień Publicznych (t.j. Dz.</w:t>
      </w:r>
      <w:r w:rsidR="00D93762">
        <w:rPr>
          <w:rFonts w:ascii="Tahoma" w:hAnsi="Tahoma" w:cs="Tahoma"/>
          <w:sz w:val="22"/>
          <w:szCs w:val="22"/>
        </w:rPr>
        <w:t> </w:t>
      </w:r>
      <w:r w:rsidRPr="00233A4F">
        <w:rPr>
          <w:rFonts w:ascii="Tahoma" w:hAnsi="Tahoma" w:cs="Tahoma"/>
          <w:sz w:val="22"/>
          <w:szCs w:val="22"/>
        </w:rPr>
        <w:t>U. z 2018</w:t>
      </w:r>
      <w:r w:rsidR="00D93762">
        <w:rPr>
          <w:rFonts w:ascii="Tahoma" w:hAnsi="Tahoma" w:cs="Tahoma"/>
          <w:sz w:val="22"/>
          <w:szCs w:val="22"/>
        </w:rPr>
        <w:t> </w:t>
      </w:r>
      <w:r w:rsidRPr="00233A4F">
        <w:rPr>
          <w:rFonts w:ascii="Tahoma" w:hAnsi="Tahoma" w:cs="Tahoma"/>
          <w:sz w:val="22"/>
          <w:szCs w:val="22"/>
        </w:rPr>
        <w:t>r. poz</w:t>
      </w:r>
      <w:r w:rsidR="00D93762">
        <w:rPr>
          <w:rFonts w:ascii="Tahoma" w:hAnsi="Tahoma" w:cs="Tahoma"/>
          <w:sz w:val="22"/>
          <w:szCs w:val="22"/>
        </w:rPr>
        <w:t>. </w:t>
      </w:r>
      <w:r w:rsidRPr="00233A4F">
        <w:rPr>
          <w:rFonts w:ascii="Tahoma" w:hAnsi="Tahoma" w:cs="Tahoma"/>
          <w:sz w:val="22"/>
          <w:szCs w:val="22"/>
        </w:rPr>
        <w:t>1986 ze zm.), oraz wymogami instytucji finansując</w:t>
      </w:r>
      <w:r w:rsidR="00D93762">
        <w:rPr>
          <w:rFonts w:ascii="Tahoma" w:hAnsi="Tahoma" w:cs="Tahoma"/>
          <w:sz w:val="22"/>
          <w:szCs w:val="22"/>
        </w:rPr>
        <w:t>ych, zawartymi m.in. w umowie o </w:t>
      </w:r>
      <w:r w:rsidR="00756240">
        <w:rPr>
          <w:rFonts w:ascii="Tahoma" w:hAnsi="Tahoma" w:cs="Tahoma"/>
          <w:sz w:val="22"/>
          <w:szCs w:val="22"/>
        </w:rPr>
        <w:t xml:space="preserve">dofinansowanie, wniosku o </w:t>
      </w:r>
      <w:r w:rsidRPr="00233A4F">
        <w:rPr>
          <w:rFonts w:ascii="Tahoma" w:hAnsi="Tahoma" w:cs="Tahoma"/>
          <w:sz w:val="22"/>
          <w:szCs w:val="22"/>
        </w:rPr>
        <w:t>dofinansowanie, wytycznych Programu Operacyjnego Infrastruktura i Środowisko 2014-2020.</w:t>
      </w:r>
    </w:p>
    <w:p w:rsidR="005231D1" w:rsidRPr="00233A4F" w:rsidRDefault="00531217" w:rsidP="00875A2F">
      <w:pPr>
        <w:pStyle w:val="Teksttreci1"/>
        <w:numPr>
          <w:ilvl w:val="0"/>
          <w:numId w:val="12"/>
        </w:numPr>
        <w:shd w:val="clear" w:color="auto" w:fill="auto"/>
        <w:tabs>
          <w:tab w:val="left" w:pos="284"/>
        </w:tabs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Wykonawca </w:t>
      </w:r>
      <w:r w:rsidR="005231D1" w:rsidRPr="00233A4F">
        <w:rPr>
          <w:rFonts w:ascii="Tahoma" w:hAnsi="Tahoma" w:cs="Tahoma"/>
          <w:sz w:val="22"/>
          <w:szCs w:val="22"/>
        </w:rPr>
        <w:t>oświadcza, że upewnił się co do prawidłowości i kompletności złożonej oferty.</w:t>
      </w:r>
    </w:p>
    <w:p w:rsidR="00554884" w:rsidRPr="00233A4F" w:rsidRDefault="001F1EF4" w:rsidP="00875A2F">
      <w:pPr>
        <w:pStyle w:val="Teksttreci1"/>
        <w:numPr>
          <w:ilvl w:val="0"/>
          <w:numId w:val="12"/>
        </w:numPr>
        <w:shd w:val="clear" w:color="auto" w:fill="auto"/>
        <w:tabs>
          <w:tab w:val="left" w:pos="284"/>
        </w:tabs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Wykonawca </w:t>
      </w:r>
      <w:r w:rsidR="005231D1" w:rsidRPr="00233A4F">
        <w:rPr>
          <w:rFonts w:ascii="Tahoma" w:hAnsi="Tahoma" w:cs="Tahoma"/>
          <w:sz w:val="22"/>
          <w:szCs w:val="22"/>
        </w:rPr>
        <w:t>oświadcza, że zaznajomił się z warunkami lokalnymi, w których będzie realizowany przedmiot umowy.</w:t>
      </w:r>
    </w:p>
    <w:p w:rsidR="00554884" w:rsidRPr="00233A4F" w:rsidRDefault="00554884" w:rsidP="00875A2F">
      <w:pPr>
        <w:pStyle w:val="Teksttreci1"/>
        <w:numPr>
          <w:ilvl w:val="0"/>
          <w:numId w:val="12"/>
        </w:numPr>
        <w:shd w:val="clear" w:color="auto" w:fill="auto"/>
        <w:autoSpaceDE w:val="0"/>
        <w:autoSpaceDN w:val="0"/>
        <w:adjustRightInd w:val="0"/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Szczegółowy zakres </w:t>
      </w:r>
      <w:r w:rsidR="00DB57B1" w:rsidRPr="00233A4F">
        <w:rPr>
          <w:rFonts w:ascii="Tahoma" w:hAnsi="Tahoma" w:cs="Tahoma"/>
          <w:sz w:val="22"/>
          <w:szCs w:val="22"/>
        </w:rPr>
        <w:t xml:space="preserve">robót budowlanych </w:t>
      </w:r>
      <w:r w:rsidR="000B5E6E" w:rsidRPr="00233A4F">
        <w:rPr>
          <w:rFonts w:ascii="Tahoma" w:hAnsi="Tahoma" w:cs="Tahoma"/>
          <w:sz w:val="22"/>
          <w:szCs w:val="22"/>
        </w:rPr>
        <w:t>określa</w:t>
      </w:r>
      <w:r w:rsidRPr="00233A4F">
        <w:rPr>
          <w:rFonts w:ascii="Tahoma" w:hAnsi="Tahoma" w:cs="Tahoma"/>
          <w:sz w:val="22"/>
          <w:szCs w:val="22"/>
        </w:rPr>
        <w:t xml:space="preserve"> </w:t>
      </w:r>
      <w:r w:rsidR="000B5E6E" w:rsidRPr="00233A4F">
        <w:rPr>
          <w:rFonts w:ascii="Tahoma" w:hAnsi="Tahoma" w:cs="Tahoma"/>
          <w:sz w:val="22"/>
          <w:szCs w:val="22"/>
        </w:rPr>
        <w:t xml:space="preserve">projekt budowlany i wykonawczy, </w:t>
      </w:r>
      <w:r w:rsidR="00DB57B1" w:rsidRPr="00233A4F">
        <w:rPr>
          <w:rFonts w:ascii="Tahoma" w:hAnsi="Tahoma" w:cs="Tahoma"/>
          <w:sz w:val="22"/>
          <w:szCs w:val="22"/>
        </w:rPr>
        <w:t>specyfikacje techniczne wykonania i odbioru robót budowlanych</w:t>
      </w:r>
      <w:r w:rsidR="001F1EF4" w:rsidRPr="00233A4F">
        <w:rPr>
          <w:rFonts w:ascii="Tahoma" w:hAnsi="Tahoma" w:cs="Tahoma"/>
          <w:sz w:val="22"/>
          <w:szCs w:val="22"/>
        </w:rPr>
        <w:t xml:space="preserve"> </w:t>
      </w:r>
      <w:r w:rsidR="00DB57B1" w:rsidRPr="00233A4F">
        <w:rPr>
          <w:rFonts w:ascii="Tahoma" w:hAnsi="Tahoma" w:cs="Tahoma"/>
          <w:sz w:val="22"/>
          <w:szCs w:val="22"/>
        </w:rPr>
        <w:t>oraz przedmiar robót.</w:t>
      </w:r>
    </w:p>
    <w:p w:rsidR="00554884" w:rsidRPr="00233A4F" w:rsidRDefault="00DE6F41" w:rsidP="00875A2F">
      <w:pPr>
        <w:pStyle w:val="Akapitzlist"/>
        <w:numPr>
          <w:ilvl w:val="0"/>
          <w:numId w:val="12"/>
        </w:numPr>
        <w:suppressAutoHyphens w:val="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Szczegółowy zakres zamówienia obejmuje</w:t>
      </w:r>
      <w:r w:rsidR="00554884" w:rsidRPr="00233A4F">
        <w:rPr>
          <w:rFonts w:ascii="Tahoma" w:hAnsi="Tahoma" w:cs="Tahoma"/>
          <w:b/>
          <w:sz w:val="22"/>
          <w:szCs w:val="22"/>
        </w:rPr>
        <w:t>:</w:t>
      </w:r>
    </w:p>
    <w:p w:rsidR="00554884" w:rsidRPr="00233A4F" w:rsidRDefault="00554884" w:rsidP="00875A2F">
      <w:pPr>
        <w:pStyle w:val="Styl4"/>
        <w:numPr>
          <w:ilvl w:val="1"/>
          <w:numId w:val="12"/>
        </w:numPr>
        <w:ind w:left="567" w:hanging="567"/>
      </w:pPr>
      <w:r w:rsidRPr="00233A4F">
        <w:t>Etap I – przygotowanie inwestycji</w:t>
      </w:r>
      <w:r w:rsidR="005B19B5">
        <w:t xml:space="preserve"> do realizacji</w:t>
      </w:r>
      <w:r w:rsidR="00756240">
        <w:t>:</w:t>
      </w:r>
    </w:p>
    <w:p w:rsidR="00554884" w:rsidRPr="00233A4F" w:rsidRDefault="00554884" w:rsidP="00875A2F">
      <w:pPr>
        <w:pStyle w:val="Styl2"/>
        <w:numPr>
          <w:ilvl w:val="0"/>
          <w:numId w:val="15"/>
        </w:numPr>
        <w:ind w:left="284" w:hanging="284"/>
      </w:pPr>
      <w:r w:rsidRPr="00233A4F">
        <w:t>Przygotowanie i przeprowadzenie przy udziale Zamawiającego postępowania przetargowego na</w:t>
      </w:r>
      <w:r w:rsidR="001F1EF4" w:rsidRPr="00233A4F">
        <w:t> </w:t>
      </w:r>
      <w:r w:rsidRPr="00233A4F">
        <w:t>wybór wykonawcy robót budowlanych, w tym</w:t>
      </w:r>
      <w:r w:rsidR="00756240">
        <w:t xml:space="preserve"> m.in.</w:t>
      </w:r>
      <w:r w:rsidRPr="00233A4F">
        <w:t xml:space="preserve">: </w:t>
      </w:r>
    </w:p>
    <w:p w:rsidR="00554884" w:rsidRPr="00233A4F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233A4F">
        <w:t>ustalenie w porozumieniu z Zamawiającym warunków stawianych przyszłemu wykonawcy robót w zakresie doświadczenia, kwalifikacji, sytuacji finansowej, gwarancji, terminu wykonania robót, kryteriów oceny ofert oraz warunków płatności,</w:t>
      </w:r>
    </w:p>
    <w:p w:rsidR="00554884" w:rsidRPr="00B954B7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233A4F">
        <w:t>przygotowanie Specyfikacji Istotnych Warunków Zamówienia wraz ze wzorem umowy</w:t>
      </w:r>
      <w:r w:rsidR="0079375C" w:rsidRPr="00233A4F">
        <w:t xml:space="preserve"> </w:t>
      </w:r>
      <w:r w:rsidR="0079375C" w:rsidRPr="00B954B7">
        <w:t>i załącznikami</w:t>
      </w:r>
      <w:r w:rsidRPr="00B954B7">
        <w:t xml:space="preserve"> oraz innych dokumentów niezbędnych do wszczęcia postępowania na prace budowlane oraz przedstawienie do akceptacji Zamawiającemu</w:t>
      </w:r>
      <w:r w:rsidR="00AE65C8" w:rsidRPr="00B954B7">
        <w:t xml:space="preserve"> </w:t>
      </w:r>
      <w:r w:rsidR="00AE65C8" w:rsidRPr="00B954B7">
        <w:rPr>
          <w:b/>
        </w:rPr>
        <w:t xml:space="preserve">w terminie </w:t>
      </w:r>
      <w:r w:rsidR="00B954B7" w:rsidRPr="00B954B7">
        <w:rPr>
          <w:b/>
        </w:rPr>
        <w:t>4</w:t>
      </w:r>
      <w:r w:rsidR="00AE65C8" w:rsidRPr="00B954B7">
        <w:rPr>
          <w:b/>
        </w:rPr>
        <w:t xml:space="preserve"> tygodni od podpisania umowy</w:t>
      </w:r>
      <w:r w:rsidRPr="00B954B7">
        <w:t>,</w:t>
      </w:r>
    </w:p>
    <w:p w:rsidR="00554884" w:rsidRPr="00DD1E30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DD1E30">
        <w:t>udzielanie odpowiedzi na pytania wykonawców dotyczące SIWZ,</w:t>
      </w:r>
    </w:p>
    <w:p w:rsidR="00554884" w:rsidRPr="00DD1E30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DD1E30">
        <w:t>organizacja otwarcia ofert z udziałem przedstawicieli Zamawiającego,</w:t>
      </w:r>
    </w:p>
    <w:p w:rsidR="00554884" w:rsidRPr="00DD1E30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DD1E30">
        <w:t>prowadzenie korespondencji z Wykonawcami w trakcie postępowania,</w:t>
      </w:r>
    </w:p>
    <w:p w:rsidR="008824A3" w:rsidRPr="00DD1E30" w:rsidRDefault="008824A3" w:rsidP="00875A2F">
      <w:pPr>
        <w:pStyle w:val="Styl3"/>
        <w:numPr>
          <w:ilvl w:val="0"/>
          <w:numId w:val="16"/>
        </w:numPr>
        <w:ind w:left="284" w:hanging="284"/>
      </w:pPr>
      <w:r w:rsidRPr="00DD1E30">
        <w:t>dokonanie oceny złożonych ofert,</w:t>
      </w:r>
    </w:p>
    <w:p w:rsidR="00554884" w:rsidRPr="00DD1E30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DD1E30">
        <w:lastRenderedPageBreak/>
        <w:t>wybór wykonawcy, który złożył ofert</w:t>
      </w:r>
      <w:r w:rsidR="00AE65C8" w:rsidRPr="00DD1E30">
        <w:t>ę najkorzystniejszą w </w:t>
      </w:r>
      <w:r w:rsidRPr="00DD1E30">
        <w:t>świetle postawionych kryteriów</w:t>
      </w:r>
      <w:r w:rsidR="00F92F53" w:rsidRPr="00DD1E30">
        <w:t>,</w:t>
      </w:r>
    </w:p>
    <w:p w:rsidR="00F904E6" w:rsidRPr="00DD1E30" w:rsidRDefault="00F904E6" w:rsidP="00F904E6">
      <w:pPr>
        <w:pStyle w:val="Styl3"/>
        <w:numPr>
          <w:ilvl w:val="0"/>
          <w:numId w:val="16"/>
        </w:numPr>
        <w:ind w:left="284" w:hanging="284"/>
      </w:pPr>
      <w:r w:rsidRPr="00DD1E30">
        <w:t>udzielanie odpowiedzi na informacje wykonawców złożone na podstawie art. 181 ustawy Pzp, udział w ewentualnych odwołaniach wniesionych przez wykonawców,</w:t>
      </w:r>
    </w:p>
    <w:p w:rsidR="00554884" w:rsidRPr="00DD1E30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DD1E30">
        <w:t>przygotowanie rozstrzygnięcia postępowania,</w:t>
      </w:r>
    </w:p>
    <w:p w:rsidR="00554884" w:rsidRPr="00DD1E30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DD1E30">
        <w:t>sporządzenie protokołu z postępowania</w:t>
      </w:r>
      <w:r w:rsidR="008824A3" w:rsidRPr="00DD1E30">
        <w:t xml:space="preserve"> i przedstawienie go Zamawiającemu</w:t>
      </w:r>
      <w:r w:rsidRPr="00DD1E30">
        <w:t>,</w:t>
      </w:r>
    </w:p>
    <w:p w:rsidR="00554884" w:rsidRPr="00DD1E30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DD1E30">
        <w:t>uzyskanie akceptacji Zamawiającego na wszystkich sporządzonych dokumentach,</w:t>
      </w:r>
    </w:p>
    <w:p w:rsidR="00554884" w:rsidRDefault="00554884" w:rsidP="00875A2F">
      <w:pPr>
        <w:pStyle w:val="Styl3"/>
        <w:numPr>
          <w:ilvl w:val="0"/>
          <w:numId w:val="16"/>
        </w:numPr>
        <w:ind w:left="284" w:hanging="284"/>
      </w:pPr>
      <w:r w:rsidRPr="00DD1E30">
        <w:t>przygotowanie do podpisania umow</w:t>
      </w:r>
      <w:r w:rsidR="005B19B5" w:rsidRPr="00DD1E30">
        <w:t>y</w:t>
      </w:r>
      <w:r w:rsidRPr="00DD1E30">
        <w:t xml:space="preserve"> z wybrany</w:t>
      </w:r>
      <w:r w:rsidR="0052459D">
        <w:t>m wykonawcą na roboty budowlane,</w:t>
      </w:r>
    </w:p>
    <w:p w:rsidR="0052459D" w:rsidRPr="00117DEF" w:rsidRDefault="0052459D" w:rsidP="0052459D">
      <w:pPr>
        <w:pStyle w:val="Styl3"/>
        <w:numPr>
          <w:ilvl w:val="0"/>
          <w:numId w:val="16"/>
        </w:numPr>
        <w:ind w:left="284" w:hanging="284"/>
      </w:pPr>
      <w:r w:rsidRPr="00117DEF">
        <w:t>Przygotowanie dokumentacji projektowej oraz innych niezbędnych dokumentów do przekazania placu budowy i przekazanie go wykonawcy robót przy udziale Zamawiającego oraz innych właścicieli nieruchomości, na których będzie prowadzona inwestycja. Uzgodnienie z Zamawiającym terminu przekazania placu budowy, a następnie pisemne powiadomienie wykonawcy robót oraz właścicieli nieruchomości,</w:t>
      </w:r>
    </w:p>
    <w:p w:rsidR="0052459D" w:rsidRPr="00117DEF" w:rsidRDefault="0052459D" w:rsidP="0052459D">
      <w:pPr>
        <w:pStyle w:val="Styl3"/>
        <w:numPr>
          <w:ilvl w:val="0"/>
          <w:numId w:val="16"/>
        </w:numPr>
        <w:ind w:left="284" w:hanging="284"/>
      </w:pPr>
      <w:r w:rsidRPr="00117DEF">
        <w:t>Przedstawienie Zamawiającemu do akceptacji: zweryfikowanego kosztorysu ofertowego wykonawcy robót wraz ze zbiorczym zestawieniem kosztów oraz harmonogramu rzeczowo – finansowego robót budowlanych po wyłonieniu wykonawcy robót w terminie 10 dni roboczych od </w:t>
      </w:r>
      <w:r w:rsidR="00CB04BD" w:rsidRPr="00117DEF">
        <w:t>podpisania z nim umowy.</w:t>
      </w:r>
    </w:p>
    <w:p w:rsidR="00AB19F3" w:rsidRPr="00DD1E30" w:rsidRDefault="00AB19F3" w:rsidP="00875A2F">
      <w:pPr>
        <w:pStyle w:val="Styl2"/>
        <w:numPr>
          <w:ilvl w:val="0"/>
          <w:numId w:val="15"/>
        </w:numPr>
        <w:ind w:left="284" w:hanging="284"/>
      </w:pPr>
      <w:r w:rsidRPr="00DD1E30">
        <w:t>Przedstawiciele Zamawiającego wchodzą w skład komisji przetargowej.</w:t>
      </w:r>
    </w:p>
    <w:p w:rsidR="00554884" w:rsidRPr="00DD1E30" w:rsidRDefault="00554884" w:rsidP="00875A2F">
      <w:pPr>
        <w:pStyle w:val="Styl2"/>
        <w:numPr>
          <w:ilvl w:val="0"/>
          <w:numId w:val="15"/>
        </w:numPr>
        <w:ind w:left="284" w:hanging="284"/>
      </w:pPr>
      <w:r w:rsidRPr="00DD1E30">
        <w:t>Zamawiający zatwierdza wybór najkorzystniejszej oferty i podpisuje umowę z wykonawcą robót.</w:t>
      </w:r>
    </w:p>
    <w:p w:rsidR="00554884" w:rsidRPr="00DD1E30" w:rsidRDefault="00554884" w:rsidP="00875A2F">
      <w:pPr>
        <w:pStyle w:val="Styl4"/>
        <w:numPr>
          <w:ilvl w:val="1"/>
          <w:numId w:val="12"/>
        </w:numPr>
        <w:ind w:left="567" w:hanging="573"/>
      </w:pPr>
      <w:r w:rsidRPr="00DD1E30">
        <w:t>Etap II – realizacja inwestycji</w:t>
      </w:r>
      <w:r w:rsidR="000C198C" w:rsidRPr="00DD1E30">
        <w:t>:</w:t>
      </w:r>
    </w:p>
    <w:p w:rsidR="003A1BC0" w:rsidRPr="00233A4F" w:rsidRDefault="003A1BC0" w:rsidP="00875A2F">
      <w:pPr>
        <w:pStyle w:val="Styl2"/>
        <w:numPr>
          <w:ilvl w:val="0"/>
          <w:numId w:val="17"/>
        </w:numPr>
        <w:ind w:left="284" w:hanging="295"/>
      </w:pPr>
      <w:r w:rsidRPr="00233A4F">
        <w:t>Powołanie inspektorów nadzoru ze wskazaniem inspektora-koordynatora, zgodnie z przepisami prawa budowlanego w następujących branżach:</w:t>
      </w:r>
    </w:p>
    <w:p w:rsidR="003A1BC0" w:rsidRPr="00233A4F" w:rsidRDefault="003A1BC0" w:rsidP="00875A2F">
      <w:pPr>
        <w:pStyle w:val="Styl3"/>
        <w:numPr>
          <w:ilvl w:val="0"/>
          <w:numId w:val="13"/>
        </w:numPr>
        <w:ind w:left="426" w:firstLine="0"/>
      </w:pPr>
      <w:r w:rsidRPr="00233A4F">
        <w:t>sanitarnej,</w:t>
      </w:r>
    </w:p>
    <w:p w:rsidR="003A1BC0" w:rsidRPr="00233A4F" w:rsidRDefault="003A1BC0" w:rsidP="00875A2F">
      <w:pPr>
        <w:pStyle w:val="Styl3"/>
        <w:numPr>
          <w:ilvl w:val="0"/>
          <w:numId w:val="13"/>
        </w:numPr>
        <w:ind w:left="426" w:firstLine="0"/>
      </w:pPr>
      <w:r w:rsidRPr="00233A4F">
        <w:t>konstrukcyjno-budowlanej,</w:t>
      </w:r>
    </w:p>
    <w:p w:rsidR="003A1BC0" w:rsidRPr="00233A4F" w:rsidRDefault="003A1BC0" w:rsidP="00875A2F">
      <w:pPr>
        <w:pStyle w:val="Styl3"/>
        <w:numPr>
          <w:ilvl w:val="0"/>
          <w:numId w:val="13"/>
        </w:numPr>
        <w:ind w:left="426" w:firstLine="0"/>
      </w:pPr>
      <w:r w:rsidRPr="00233A4F">
        <w:t>drogowej.</w:t>
      </w:r>
    </w:p>
    <w:p w:rsidR="00916129" w:rsidRPr="00233A4F" w:rsidRDefault="00916129" w:rsidP="00875A2F">
      <w:pPr>
        <w:pStyle w:val="Styl2"/>
        <w:numPr>
          <w:ilvl w:val="0"/>
          <w:numId w:val="17"/>
        </w:numPr>
        <w:ind w:left="284" w:hanging="295"/>
      </w:pPr>
      <w:r w:rsidRPr="00233A4F">
        <w:t>Sprawowanie nadzoru nad realizacją inwestycji zgodnie z obowiązującymi przepisami techniczno-budowlanymi oraz zasadami działania inspektora nadzoru.</w:t>
      </w:r>
    </w:p>
    <w:p w:rsidR="00554884" w:rsidRPr="00233A4F" w:rsidRDefault="00554884" w:rsidP="00875A2F">
      <w:pPr>
        <w:pStyle w:val="Styl2"/>
        <w:numPr>
          <w:ilvl w:val="0"/>
          <w:numId w:val="17"/>
        </w:numPr>
        <w:ind w:left="284" w:hanging="295"/>
      </w:pPr>
      <w:r w:rsidRPr="00233A4F">
        <w:rPr>
          <w:b/>
        </w:rPr>
        <w:t xml:space="preserve">Zapewnienie nadzoru uprawnionego geologa nad pracami wyszczególnionymi w dokumentacji projektowej, </w:t>
      </w:r>
      <w:r w:rsidRPr="00233A4F">
        <w:rPr>
          <w:bCs/>
        </w:rPr>
        <w:t xml:space="preserve">posiadającego uprawnienia do </w:t>
      </w:r>
      <w:r w:rsidRPr="00233A4F">
        <w:t>okre</w:t>
      </w:r>
      <w:r w:rsidRPr="00233A4F">
        <w:rPr>
          <w:rFonts w:eastAsia="TimesNewRoman"/>
        </w:rPr>
        <w:t>ś</w:t>
      </w:r>
      <w:r w:rsidRPr="00233A4F">
        <w:t>lania warunków geologiczno-in</w:t>
      </w:r>
      <w:r w:rsidRPr="00233A4F">
        <w:rPr>
          <w:rFonts w:eastAsia="TimesNewRoman"/>
        </w:rPr>
        <w:t>ż</w:t>
      </w:r>
      <w:r w:rsidRPr="00233A4F">
        <w:t>ynierskich na</w:t>
      </w:r>
      <w:r w:rsidR="00632387" w:rsidRPr="00233A4F">
        <w:t xml:space="preserve"> </w:t>
      </w:r>
      <w:r w:rsidRPr="00233A4F">
        <w:t>potrzeby zagospodarowania przestrzennego, posadawiania obiektów budowlanych.</w:t>
      </w:r>
    </w:p>
    <w:p w:rsidR="00554884" w:rsidRPr="001E6718" w:rsidRDefault="00554884" w:rsidP="00875A2F">
      <w:pPr>
        <w:pStyle w:val="Styl2"/>
        <w:numPr>
          <w:ilvl w:val="0"/>
          <w:numId w:val="17"/>
        </w:numPr>
        <w:ind w:left="284" w:hanging="295"/>
        <w:rPr>
          <w:b/>
        </w:rPr>
      </w:pPr>
      <w:r w:rsidRPr="001E6718">
        <w:rPr>
          <w:b/>
        </w:rPr>
        <w:t>Zapewnienie nadzoru archeologicznego nad pracami na obszarze nawarstwień kultur</w:t>
      </w:r>
      <w:r w:rsidR="006439B3" w:rsidRPr="001E6718">
        <w:rPr>
          <w:b/>
        </w:rPr>
        <w:t xml:space="preserve">owych </w:t>
      </w:r>
      <w:r w:rsidR="000E016D" w:rsidRPr="001E6718">
        <w:rPr>
          <w:b/>
        </w:rPr>
        <w:t xml:space="preserve">starego miasta wpisanego do rejestru zabytków </w:t>
      </w:r>
      <w:r w:rsidR="00C93FAD">
        <w:rPr>
          <w:b/>
        </w:rPr>
        <w:t>(zgodnie z </w:t>
      </w:r>
      <w:r w:rsidR="006439B3" w:rsidRPr="001E6718">
        <w:rPr>
          <w:b/>
        </w:rPr>
        <w:t>pozwoleniem WKZ</w:t>
      </w:r>
      <w:r w:rsidRPr="001E6718">
        <w:rPr>
          <w:b/>
        </w:rPr>
        <w:t xml:space="preserve"> nr </w:t>
      </w:r>
      <w:r w:rsidR="000E016D" w:rsidRPr="001E6718">
        <w:rPr>
          <w:b/>
        </w:rPr>
        <w:t>5884/2019</w:t>
      </w:r>
      <w:r w:rsidRPr="001E6718">
        <w:rPr>
          <w:b/>
        </w:rPr>
        <w:t xml:space="preserve"> z</w:t>
      </w:r>
      <w:r w:rsidR="00B12EEA">
        <w:rPr>
          <w:b/>
        </w:rPr>
        <w:t xml:space="preserve"> </w:t>
      </w:r>
      <w:r w:rsidRPr="001E6718">
        <w:rPr>
          <w:b/>
        </w:rPr>
        <w:t xml:space="preserve">dnia </w:t>
      </w:r>
      <w:r w:rsidR="000E016D" w:rsidRPr="001E6718">
        <w:rPr>
          <w:b/>
        </w:rPr>
        <w:t>18.06.2019 r.</w:t>
      </w:r>
      <w:r w:rsidRPr="001E6718">
        <w:rPr>
          <w:b/>
        </w:rPr>
        <w:t>)</w:t>
      </w:r>
      <w:r w:rsidR="000E016D" w:rsidRPr="001E6718">
        <w:rPr>
          <w:b/>
        </w:rPr>
        <w:t>, na działkach nr 170/37 obręb 4; 45, 46, 77 i 72/1 obręb 5 wraz z </w:t>
      </w:r>
      <w:r w:rsidRPr="001E6718">
        <w:rPr>
          <w:b/>
        </w:rPr>
        <w:t xml:space="preserve">uzyskaniem pozwolenia </w:t>
      </w:r>
      <w:r w:rsidR="00632387" w:rsidRPr="001E6718">
        <w:rPr>
          <w:b/>
        </w:rPr>
        <w:t>na</w:t>
      </w:r>
      <w:r w:rsidR="001E6718" w:rsidRPr="001E6718">
        <w:rPr>
          <w:b/>
        </w:rPr>
        <w:t xml:space="preserve"> </w:t>
      </w:r>
      <w:r w:rsidR="00632387" w:rsidRPr="001E6718">
        <w:rPr>
          <w:b/>
        </w:rPr>
        <w:t xml:space="preserve">prowadzenie badań archeologicznych </w:t>
      </w:r>
      <w:r w:rsidRPr="001E6718">
        <w:rPr>
          <w:b/>
        </w:rPr>
        <w:t>oraz sporządzeniem dokumentacji archeologicznej z przeprowadzonego nadzoru, uzyskując potwierdzenie przyjęcia przez WUOZ.</w:t>
      </w:r>
    </w:p>
    <w:p w:rsidR="00554884" w:rsidRPr="00B12EEA" w:rsidRDefault="00765DAB" w:rsidP="00875A2F">
      <w:pPr>
        <w:pStyle w:val="Styl3"/>
        <w:numPr>
          <w:ilvl w:val="0"/>
          <w:numId w:val="17"/>
        </w:numPr>
        <w:ind w:left="284" w:hanging="295"/>
      </w:pPr>
      <w:r w:rsidRPr="00233A4F">
        <w:t xml:space="preserve">Kontrola jakości wykonywanych robót </w:t>
      </w:r>
      <w:r w:rsidR="00554884" w:rsidRPr="00233A4F">
        <w:t xml:space="preserve">i wbudowywanych materiałów oraz ich zgodności z wymaganiami dokumentacji </w:t>
      </w:r>
      <w:r w:rsidR="00632387" w:rsidRPr="00233A4F">
        <w:t>technicznej</w:t>
      </w:r>
      <w:r w:rsidR="00554884" w:rsidRPr="00233A4F">
        <w:t>, obowiązującymi przepisami techniczno-budowlanymi, zasadami bezpieczeństwa</w:t>
      </w:r>
      <w:r w:rsidRPr="00233A4F">
        <w:t xml:space="preserve">, </w:t>
      </w:r>
      <w:r w:rsidR="00554884" w:rsidRPr="00233A4F">
        <w:t>wiedzą techniczną i praktyką inżynierską</w:t>
      </w:r>
      <w:r w:rsidR="00632387" w:rsidRPr="00233A4F">
        <w:t xml:space="preserve"> oraz</w:t>
      </w:r>
      <w:r w:rsidR="00554884" w:rsidRPr="00233A4F">
        <w:t xml:space="preserve"> wydawanie poleceń usunięcia usterek</w:t>
      </w:r>
      <w:r w:rsidRPr="00B12EEA">
        <w:t>.</w:t>
      </w:r>
      <w:r w:rsidR="00E202F3" w:rsidRPr="00B12EEA">
        <w:t xml:space="preserve"> Wymagana obecność inspekto</w:t>
      </w:r>
      <w:r w:rsidR="00C93FAD" w:rsidRPr="00B12EEA">
        <w:t>ra nadzoru na budowie minimum 2 </w:t>
      </w:r>
      <w:r w:rsidR="00E202F3" w:rsidRPr="00B12EEA">
        <w:t xml:space="preserve">razy w tygodniu, w tym 1 raz w tygodniu zdanie ustnych relacji </w:t>
      </w:r>
      <w:r w:rsidR="00C93FAD" w:rsidRPr="00B12EEA">
        <w:t>Zamawiającemu w </w:t>
      </w:r>
      <w:r w:rsidR="00E202F3" w:rsidRPr="00B12EEA">
        <w:t>jego siedzibie z przebiegu realizacji inwestycji.</w:t>
      </w:r>
    </w:p>
    <w:p w:rsidR="00FD300D" w:rsidRPr="00233A4F" w:rsidRDefault="00FD300D" w:rsidP="00875A2F">
      <w:pPr>
        <w:pStyle w:val="Styl3"/>
        <w:numPr>
          <w:ilvl w:val="0"/>
          <w:numId w:val="17"/>
        </w:numPr>
        <w:ind w:left="426" w:hanging="437"/>
      </w:pPr>
      <w:r w:rsidRPr="00233A4F">
        <w:t>Sprawdzenie posiadania przez wykonawcę odpowiednich dokumentów (atestów, certyfikatów, świadectw jakości, wyników badań) na wbudowane materiały i urządzenia.</w:t>
      </w:r>
    </w:p>
    <w:p w:rsidR="008959B9" w:rsidRPr="00233A4F" w:rsidRDefault="008959B9" w:rsidP="00875A2F">
      <w:pPr>
        <w:pStyle w:val="Styl3"/>
        <w:numPr>
          <w:ilvl w:val="0"/>
          <w:numId w:val="17"/>
        </w:numPr>
        <w:ind w:left="426" w:hanging="437"/>
      </w:pPr>
      <w:r w:rsidRPr="00233A4F">
        <w:t>Zatwierdzanie materiałów i urządzeń przewidzianych przez wykonawcę robót do zastosowania i wbudowania (potwierdzone odpowiednim wpisem w dzienniku budowy lub innym dokumentem).</w:t>
      </w:r>
    </w:p>
    <w:p w:rsidR="009C5E91" w:rsidRPr="00233A4F" w:rsidRDefault="009C5E91" w:rsidP="00875A2F">
      <w:pPr>
        <w:pStyle w:val="Teksttreci1"/>
        <w:numPr>
          <w:ilvl w:val="0"/>
          <w:numId w:val="17"/>
        </w:numPr>
        <w:shd w:val="clear" w:color="auto" w:fill="auto"/>
        <w:spacing w:before="0" w:line="240" w:lineRule="auto"/>
        <w:ind w:left="426" w:right="20" w:hanging="426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Podczas pobytu na budowie Wykonawca ma obowiązek dokonania bieżącego przeglądu dziennika budowy</w:t>
      </w:r>
      <w:r w:rsidR="00B12EEA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kontroli prawidłowości jego prowadzenia</w:t>
      </w:r>
      <w:r w:rsidRPr="00233A4F">
        <w:rPr>
          <w:rFonts w:ascii="Tahoma" w:hAnsi="Tahoma" w:cs="Tahoma"/>
          <w:sz w:val="22"/>
          <w:szCs w:val="22"/>
        </w:rPr>
        <w:t xml:space="preserve"> i dokonania stosownych wpisów.</w:t>
      </w:r>
    </w:p>
    <w:p w:rsidR="00554884" w:rsidRPr="00233A4F" w:rsidRDefault="00765DAB" w:rsidP="00875A2F">
      <w:pPr>
        <w:pStyle w:val="Styl3"/>
        <w:numPr>
          <w:ilvl w:val="0"/>
          <w:numId w:val="17"/>
        </w:numPr>
        <w:ind w:left="426" w:hanging="437"/>
      </w:pPr>
      <w:r w:rsidRPr="00233A4F">
        <w:t>Rozstrzyganie wątpliwości natury technicznej, zgłaszanych przez wykonawcę robót budowlanych lub Zamawiającego, a w razie potrzeby zas</w:t>
      </w:r>
      <w:r w:rsidR="00554884" w:rsidRPr="00233A4F">
        <w:t>ięganie opinii autora projektu</w:t>
      </w:r>
      <w:r w:rsidRPr="00233A4F">
        <w:t>.</w:t>
      </w:r>
    </w:p>
    <w:p w:rsidR="00FD300D" w:rsidRDefault="00765DAB" w:rsidP="00875A2F">
      <w:pPr>
        <w:pStyle w:val="Styl3"/>
        <w:numPr>
          <w:ilvl w:val="0"/>
          <w:numId w:val="17"/>
        </w:numPr>
        <w:ind w:left="426" w:hanging="437"/>
      </w:pPr>
      <w:r w:rsidRPr="00233A4F">
        <w:t xml:space="preserve">Monitorowanie i bieżące informowanie Zamawiającego o </w:t>
      </w:r>
      <w:r w:rsidR="00554884" w:rsidRPr="00233A4F">
        <w:t>postępie robót pod względem technicznym, finansowym, organizacyjnym i czasowym</w:t>
      </w:r>
      <w:r w:rsidR="00FD300D">
        <w:t>.</w:t>
      </w:r>
    </w:p>
    <w:p w:rsidR="00554884" w:rsidRPr="00233A4F" w:rsidRDefault="00FD300D" w:rsidP="00875A2F">
      <w:pPr>
        <w:pStyle w:val="Styl3"/>
        <w:numPr>
          <w:ilvl w:val="0"/>
          <w:numId w:val="17"/>
        </w:numPr>
        <w:ind w:left="426" w:hanging="437"/>
      </w:pPr>
      <w:r>
        <w:t>R</w:t>
      </w:r>
      <w:r w:rsidR="00554884" w:rsidRPr="00233A4F">
        <w:t>ozwiązywanie problemów w</w:t>
      </w:r>
      <w:r w:rsidR="00916129" w:rsidRPr="00233A4F">
        <w:t> </w:t>
      </w:r>
      <w:r w:rsidR="00554884" w:rsidRPr="00233A4F">
        <w:t>przypadku wystąpienia ewentualnych trudności w realizacji</w:t>
      </w:r>
      <w:r w:rsidR="00765DAB" w:rsidRPr="00233A4F">
        <w:t>.</w:t>
      </w:r>
    </w:p>
    <w:p w:rsidR="00554884" w:rsidRPr="00233A4F" w:rsidRDefault="00554884" w:rsidP="00875A2F">
      <w:pPr>
        <w:pStyle w:val="Styl2"/>
        <w:numPr>
          <w:ilvl w:val="0"/>
          <w:numId w:val="17"/>
        </w:numPr>
        <w:ind w:left="426" w:hanging="437"/>
      </w:pPr>
      <w:r w:rsidRPr="00233A4F">
        <w:t>Kontrolowanie zgodności realizacji z zapisami umowy, w szczególności z zapisami harmonogramu rzeczowo-finansowego, zatwierdzonego przez Zamawiającego.</w:t>
      </w:r>
    </w:p>
    <w:p w:rsidR="00554884" w:rsidRPr="00233A4F" w:rsidRDefault="00554884" w:rsidP="00875A2F">
      <w:pPr>
        <w:pStyle w:val="Styl2"/>
        <w:numPr>
          <w:ilvl w:val="0"/>
          <w:numId w:val="17"/>
        </w:numPr>
        <w:ind w:left="426" w:hanging="437"/>
      </w:pPr>
      <w:r w:rsidRPr="00233A4F">
        <w:lastRenderedPageBreak/>
        <w:t>Dokonywanie bez zbędnej zwłoki odbiorów robót zanikających i</w:t>
      </w:r>
      <w:r w:rsidR="008C67E1" w:rsidRPr="00233A4F">
        <w:t xml:space="preserve"> </w:t>
      </w:r>
      <w:r w:rsidRPr="00233A4F">
        <w:t>ulegających zakryciu oraz zakończonych robót, instalacji, zamontowa</w:t>
      </w:r>
      <w:r w:rsidR="008C67E1" w:rsidRPr="00233A4F">
        <w:t xml:space="preserve">nych urządzeń i </w:t>
      </w:r>
      <w:r w:rsidRPr="00233A4F">
        <w:t>wyposażenia</w:t>
      </w:r>
      <w:r w:rsidR="008C67E1" w:rsidRPr="00233A4F">
        <w:t xml:space="preserve"> oraz udział w prowadzonych próbach</w:t>
      </w:r>
      <w:r w:rsidRPr="00233A4F">
        <w:t xml:space="preserve"> z jednoczesnym dokumentowaniem tych czynności.</w:t>
      </w:r>
    </w:p>
    <w:p w:rsidR="00EB5E0F" w:rsidRPr="00E14D00" w:rsidRDefault="00EB5E0F" w:rsidP="00875A2F">
      <w:pPr>
        <w:pStyle w:val="Teksttreci1"/>
        <w:numPr>
          <w:ilvl w:val="0"/>
          <w:numId w:val="17"/>
        </w:numPr>
        <w:shd w:val="clear" w:color="auto" w:fill="auto"/>
        <w:spacing w:before="0" w:line="240" w:lineRule="auto"/>
        <w:ind w:left="426" w:right="20" w:hanging="426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 xml:space="preserve">Kontrola rozliczenia ze sprzedaży elementów stalowych uzyskanych z </w:t>
      </w:r>
      <w:r w:rsidR="00C749DC">
        <w:rPr>
          <w:rFonts w:ascii="Tahoma" w:hAnsi="Tahoma" w:cs="Tahoma"/>
          <w:b/>
          <w:sz w:val="22"/>
          <w:szCs w:val="22"/>
        </w:rPr>
        <w:t xml:space="preserve">ewentualnej </w:t>
      </w:r>
      <w:r w:rsidRPr="00233A4F">
        <w:rPr>
          <w:rFonts w:ascii="Tahoma" w:hAnsi="Tahoma" w:cs="Tahoma"/>
          <w:b/>
          <w:sz w:val="22"/>
          <w:szCs w:val="22"/>
        </w:rPr>
        <w:t>rozbiórki w punkcie skupu złomu oraz rozliczenia z dochodu uzyskanego z</w:t>
      </w:r>
      <w:r w:rsidR="00C749DC">
        <w:rPr>
          <w:rFonts w:ascii="Tahoma" w:hAnsi="Tahoma" w:cs="Tahoma"/>
          <w:b/>
          <w:sz w:val="22"/>
          <w:szCs w:val="22"/>
        </w:rPr>
        <w:t> </w:t>
      </w:r>
      <w:r w:rsidRPr="00233A4F">
        <w:rPr>
          <w:rFonts w:ascii="Tahoma" w:hAnsi="Tahoma" w:cs="Tahoma"/>
          <w:b/>
          <w:sz w:val="22"/>
          <w:szCs w:val="22"/>
        </w:rPr>
        <w:t>pozyskanego drewna.</w:t>
      </w:r>
    </w:p>
    <w:p w:rsidR="00EB5E0F" w:rsidRPr="00233A4F" w:rsidRDefault="00EB5E0F" w:rsidP="00875A2F">
      <w:pPr>
        <w:pStyle w:val="Teksttreci1"/>
        <w:numPr>
          <w:ilvl w:val="0"/>
          <w:numId w:val="17"/>
        </w:numPr>
        <w:shd w:val="clear" w:color="auto" w:fill="auto"/>
        <w:spacing w:before="0" w:line="240" w:lineRule="auto"/>
        <w:ind w:left="426" w:right="20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Nadzór nad prowadzoną wycinką drzew</w:t>
      </w:r>
      <w:r w:rsidR="00C749DC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zgodnie z uzyskanymi pozwoleniami oraz wykonaniem nasadzeń zastępczych.</w:t>
      </w:r>
    </w:p>
    <w:p w:rsidR="00554884" w:rsidRPr="00233A4F" w:rsidRDefault="00554884" w:rsidP="00875A2F">
      <w:pPr>
        <w:pStyle w:val="Styl2"/>
        <w:numPr>
          <w:ilvl w:val="0"/>
          <w:numId w:val="17"/>
        </w:numPr>
        <w:ind w:left="426" w:hanging="426"/>
      </w:pPr>
      <w:r w:rsidRPr="00233A4F">
        <w:t xml:space="preserve">Organizacja i uczestnictwo w naradach technicznych i koordynacyjnych na budowie przy współudziale Zamawiającego, w terminach uzgodnionych z Zamawiającym i wykonawcą robót, </w:t>
      </w:r>
      <w:r w:rsidR="008C67E1" w:rsidRPr="00233A4F">
        <w:t>nie rzadziej niż raz w miesiącu</w:t>
      </w:r>
      <w:r w:rsidRPr="00233A4F">
        <w:t xml:space="preserve"> oraz sporządzanie protokołów z tych czynności, a następnie przekazywanie ich Zamawiającemu i wykonawcy robót w terminie nie później niż </w:t>
      </w:r>
      <w:r w:rsidR="00843371" w:rsidRPr="00233A4F">
        <w:t>5 </w:t>
      </w:r>
      <w:r w:rsidRPr="00233A4F">
        <w:t>dni od dnia narady.</w:t>
      </w:r>
    </w:p>
    <w:p w:rsidR="00D35B69" w:rsidRPr="00233A4F" w:rsidRDefault="00D35B69" w:rsidP="00875A2F">
      <w:pPr>
        <w:pStyle w:val="Teksttreci1"/>
        <w:numPr>
          <w:ilvl w:val="0"/>
          <w:numId w:val="17"/>
        </w:numPr>
        <w:shd w:val="clear" w:color="auto" w:fill="auto"/>
        <w:spacing w:before="0" w:line="240" w:lineRule="auto"/>
        <w:ind w:left="426" w:right="20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</w:t>
      </w:r>
      <w:r w:rsidRPr="00082F86">
        <w:rPr>
          <w:rFonts w:ascii="Tahoma" w:hAnsi="Tahoma" w:cs="Tahoma"/>
          <w:sz w:val="22"/>
          <w:szCs w:val="22"/>
        </w:rPr>
        <w:t>gzekwowanie od projektantów pełnienia obowiązku nadzoru autorskiego, a w razie potrzeby wzywanie projektanta na budowę, kierowanie do projektanta zapytań do projektu, zgłoszonych przez wykonawców lub Zamawiającego</w:t>
      </w:r>
      <w:r>
        <w:rPr>
          <w:rFonts w:ascii="Tahoma" w:hAnsi="Tahoma" w:cs="Tahoma"/>
          <w:sz w:val="22"/>
          <w:szCs w:val="22"/>
        </w:rPr>
        <w:t>,</w:t>
      </w:r>
      <w:r w:rsidRPr="00082F86">
        <w:rPr>
          <w:rFonts w:ascii="Tahoma" w:hAnsi="Tahoma" w:cs="Tahoma"/>
          <w:sz w:val="22"/>
          <w:szCs w:val="22"/>
        </w:rPr>
        <w:t xml:space="preserve"> w toku</w:t>
      </w:r>
      <w:r>
        <w:rPr>
          <w:rFonts w:ascii="Tahoma" w:hAnsi="Tahoma" w:cs="Tahoma"/>
          <w:sz w:val="22"/>
          <w:szCs w:val="22"/>
        </w:rPr>
        <w:t xml:space="preserve"> realizacji inwestycji i </w:t>
      </w:r>
      <w:r w:rsidRPr="00082F86">
        <w:rPr>
          <w:rFonts w:ascii="Tahoma" w:hAnsi="Tahoma" w:cs="Tahoma"/>
          <w:sz w:val="22"/>
          <w:szCs w:val="22"/>
        </w:rPr>
        <w:t>dokonywanie z nim stosowanych</w:t>
      </w:r>
      <w:r>
        <w:rPr>
          <w:rFonts w:ascii="Tahoma" w:hAnsi="Tahoma" w:cs="Tahoma"/>
          <w:sz w:val="22"/>
          <w:szCs w:val="22"/>
        </w:rPr>
        <w:t xml:space="preserve"> zmian, uzgodnień lub wyjaśnień.</w:t>
      </w:r>
    </w:p>
    <w:p w:rsidR="00FD300D" w:rsidRDefault="00AE3B2C" w:rsidP="00875A2F">
      <w:pPr>
        <w:pStyle w:val="Styl2"/>
        <w:numPr>
          <w:ilvl w:val="0"/>
          <w:numId w:val="17"/>
        </w:numPr>
        <w:ind w:left="426" w:hanging="426"/>
      </w:pPr>
      <w:r>
        <w:t>Doprowadzenie do odbioru końcowego inwestycji, o</w:t>
      </w:r>
      <w:r w:rsidR="00FD300D" w:rsidRPr="00233A4F">
        <w:t>rg</w:t>
      </w:r>
      <w:r>
        <w:t>anizowanie i</w:t>
      </w:r>
      <w:r w:rsidR="00FD300D" w:rsidRPr="00233A4F">
        <w:t xml:space="preserve"> udział </w:t>
      </w:r>
      <w:r>
        <w:t xml:space="preserve">w komisjach odbiorowych </w:t>
      </w:r>
      <w:r w:rsidR="001A30AC">
        <w:t>i sporządzenie protokołów</w:t>
      </w:r>
      <w:r w:rsidR="00FD300D" w:rsidRPr="00233A4F">
        <w:t xml:space="preserve"> z odbiorów częściowych oraz odbioru końcowego lub warunkowego robót budowlanych przy współudziale Zamawiającego</w:t>
      </w:r>
      <w:r w:rsidR="00FD300D">
        <w:t xml:space="preserve">. </w:t>
      </w:r>
    </w:p>
    <w:p w:rsidR="00FD300D" w:rsidRDefault="00FD300D" w:rsidP="00875A2F">
      <w:pPr>
        <w:pStyle w:val="Styl2"/>
        <w:numPr>
          <w:ilvl w:val="0"/>
          <w:numId w:val="17"/>
        </w:numPr>
        <w:ind w:left="426" w:hanging="426"/>
      </w:pPr>
      <w:r w:rsidRPr="00233A4F">
        <w:t>Poświadczanie terminu zakończenia robót odpowiednim wpisem w dzienniku budowy.</w:t>
      </w:r>
    </w:p>
    <w:p w:rsidR="00FD300D" w:rsidRPr="00233A4F" w:rsidRDefault="00FD300D" w:rsidP="00875A2F">
      <w:pPr>
        <w:pStyle w:val="Styl2"/>
        <w:numPr>
          <w:ilvl w:val="0"/>
          <w:numId w:val="17"/>
        </w:numPr>
        <w:ind w:left="426" w:hanging="426"/>
      </w:pPr>
      <w:r>
        <w:t>P</w:t>
      </w:r>
      <w:r w:rsidRPr="00233A4F">
        <w:t>rotokolarne przekazanie Zamawiającemu zrealizowanego zakresu przedsięwzięcia.</w:t>
      </w:r>
    </w:p>
    <w:p w:rsidR="00FD300D" w:rsidRDefault="00FD300D" w:rsidP="00875A2F">
      <w:pPr>
        <w:pStyle w:val="Styl2"/>
        <w:numPr>
          <w:ilvl w:val="0"/>
          <w:numId w:val="17"/>
        </w:numPr>
        <w:ind w:left="426" w:hanging="426"/>
      </w:pPr>
      <w:r w:rsidRPr="00233A4F">
        <w:t xml:space="preserve">Sprawdzenie faktur </w:t>
      </w:r>
      <w:r w:rsidR="00323C12">
        <w:t>przejściowych i końcow</w:t>
      </w:r>
      <w:r w:rsidR="00965ABC">
        <w:t>ych</w:t>
      </w:r>
      <w:r w:rsidR="00323C12">
        <w:t xml:space="preserve"> </w:t>
      </w:r>
      <w:r w:rsidRPr="00233A4F">
        <w:t>pod względem zgodności z ustaleniami zawartymi w umowie z wykonawcą robót i aktualnym postępem prac na budowie w zakresie rzeczowym i finansowym (potwierdzonym protokołem częściowego lub końcowego odbioru robót).</w:t>
      </w:r>
    </w:p>
    <w:p w:rsidR="00957655" w:rsidRPr="00957655" w:rsidRDefault="00957655" w:rsidP="00875A2F">
      <w:pPr>
        <w:pStyle w:val="Styl2"/>
        <w:numPr>
          <w:ilvl w:val="0"/>
          <w:numId w:val="17"/>
        </w:numPr>
        <w:ind w:left="426" w:hanging="426"/>
      </w:pPr>
      <w:r w:rsidRPr="00957655">
        <w:t xml:space="preserve">Sporządzanie aneksów do umowy z wykonawcą robót budowlanych po wcześniejszym uzgodnieniu z Zamawiającym, zgodnie z postanowieniami umowy z nim zawartej – przygotowanie i przekazanie wzorów aneksów do akceptacji Zamawiającemu. Aneksy z wykonawcą robót </w:t>
      </w:r>
      <w:r w:rsidR="00CB04BD">
        <w:t>budowlanych zawiera Zamawiający.</w:t>
      </w:r>
    </w:p>
    <w:p w:rsidR="00FD300D" w:rsidRPr="00233A4F" w:rsidRDefault="00FD300D" w:rsidP="00875A2F">
      <w:pPr>
        <w:pStyle w:val="Styl2"/>
        <w:numPr>
          <w:ilvl w:val="0"/>
          <w:numId w:val="17"/>
        </w:numPr>
        <w:ind w:left="426" w:hanging="426"/>
      </w:pPr>
      <w:r w:rsidRPr="00233A4F">
        <w:t>Załatwienie spraw związanych z ewentualnymi zmianami w dokumentacji projektowej.</w:t>
      </w:r>
    </w:p>
    <w:p w:rsidR="00554884" w:rsidRPr="00233A4F" w:rsidRDefault="00554884" w:rsidP="00875A2F">
      <w:pPr>
        <w:pStyle w:val="Styl2"/>
        <w:numPr>
          <w:ilvl w:val="0"/>
          <w:numId w:val="17"/>
        </w:numPr>
        <w:ind w:left="426" w:hanging="426"/>
      </w:pPr>
      <w:r w:rsidRPr="00233A4F">
        <w:t>Sprawdzenie i przekazanie Zamawiającemu wszelkich raportów, akt, certyfikatów, deklaracji i innych dokumentów przygotowanych przez wykonawcę robót po zakończeniu robót.</w:t>
      </w:r>
    </w:p>
    <w:p w:rsidR="00554884" w:rsidRPr="00233A4F" w:rsidRDefault="00DF687E" w:rsidP="00875A2F">
      <w:pPr>
        <w:pStyle w:val="Styl2"/>
        <w:numPr>
          <w:ilvl w:val="0"/>
          <w:numId w:val="17"/>
        </w:numPr>
        <w:ind w:left="426" w:hanging="426"/>
      </w:pPr>
      <w:r w:rsidRPr="00233A4F">
        <w:t xml:space="preserve">Zweryfikowanie kompletności i prawidłowości przedłożonej przez wykonawcę robót dokumentacji odbiorowej oraz jej </w:t>
      </w:r>
      <w:r w:rsidR="00554884" w:rsidRPr="00233A4F">
        <w:t xml:space="preserve">zatwierdzenie, </w:t>
      </w:r>
      <w:r w:rsidRPr="00233A4F">
        <w:t>a następnie dostarczenia jej do </w:t>
      </w:r>
      <w:r w:rsidR="00554884" w:rsidRPr="00233A4F">
        <w:t xml:space="preserve">Zamawiającego wraz z dokumentacją </w:t>
      </w:r>
      <w:r w:rsidR="001A2EC8" w:rsidRPr="00233A4F">
        <w:t>związaną z nadzorowaną budową w </w:t>
      </w:r>
      <w:r w:rsidRPr="00233A4F">
        <w:t>formie ustalonej z </w:t>
      </w:r>
      <w:r w:rsidR="00554884" w:rsidRPr="00233A4F">
        <w:t>Zamawiającym.</w:t>
      </w:r>
    </w:p>
    <w:p w:rsidR="00554884" w:rsidRPr="00233A4F" w:rsidRDefault="00554884" w:rsidP="00875A2F">
      <w:pPr>
        <w:pStyle w:val="Styl2"/>
        <w:numPr>
          <w:ilvl w:val="0"/>
          <w:numId w:val="17"/>
        </w:numPr>
        <w:ind w:left="426" w:hanging="426"/>
      </w:pPr>
      <w:r w:rsidRPr="00233A4F">
        <w:t>Przygotowanie wymaganych i niezbędnych dokumentów i zezwoleń na eksploatację.</w:t>
      </w:r>
    </w:p>
    <w:p w:rsidR="00554884" w:rsidRPr="00233A4F" w:rsidRDefault="00554884" w:rsidP="00875A2F">
      <w:pPr>
        <w:pStyle w:val="Styl2"/>
        <w:numPr>
          <w:ilvl w:val="0"/>
          <w:numId w:val="17"/>
        </w:numPr>
        <w:ind w:left="426" w:hanging="426"/>
      </w:pPr>
      <w:r w:rsidRPr="00233A4F">
        <w:t>Przygotowanie dokumentów do złożenia przez Zamawiającego zgłoszenia o zakończeniu budowy.</w:t>
      </w:r>
    </w:p>
    <w:p w:rsidR="00FD300D" w:rsidRPr="00233A4F" w:rsidRDefault="00FD300D" w:rsidP="00875A2F">
      <w:pPr>
        <w:pStyle w:val="Styl2"/>
        <w:numPr>
          <w:ilvl w:val="0"/>
          <w:numId w:val="17"/>
        </w:numPr>
        <w:ind w:left="426" w:hanging="426"/>
      </w:pPr>
      <w:r w:rsidRPr="00233A4F">
        <w:t>Zamawiający ma prawo zgłaszać w każdym czasie uwagi i zastrzeżenia dotyczące procesu inwestycyjnego, które Inwestor Zastępczy winien niezwłocznie przeanalizować i uwzględnić, zawiadamiając Zamawiającego o podjętych działaniach.</w:t>
      </w:r>
    </w:p>
    <w:p w:rsidR="00B875E4" w:rsidRPr="00233A4F" w:rsidRDefault="00B875E4" w:rsidP="00875A2F">
      <w:pPr>
        <w:pStyle w:val="Teksttreci1"/>
        <w:numPr>
          <w:ilvl w:val="0"/>
          <w:numId w:val="17"/>
        </w:numPr>
        <w:shd w:val="clear" w:color="auto" w:fill="auto"/>
        <w:spacing w:before="0" w:line="240" w:lineRule="auto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Uczestnictwo w przeglądach gwarancyjnych oraz egzekwowanie od wykonawcy robót usunięcia ewentualnych wad i usterek bez dodatkowego wynagrodzenia. Zamawiający powiadomi Wykonawcę o przeglądach gwarancyjnych na 7 dni przed wyznaczonym terminem przeglądu.</w:t>
      </w:r>
    </w:p>
    <w:p w:rsidR="00554884" w:rsidRPr="00233A4F" w:rsidRDefault="00E12D76" w:rsidP="00875A2F">
      <w:pPr>
        <w:pStyle w:val="Styl4"/>
        <w:numPr>
          <w:ilvl w:val="1"/>
          <w:numId w:val="12"/>
        </w:numPr>
        <w:ind w:left="567" w:hanging="567"/>
        <w:jc w:val="both"/>
      </w:pPr>
      <w:r w:rsidRPr="00233A4F">
        <w:t>Etap I</w:t>
      </w:r>
      <w:r>
        <w:t>I</w:t>
      </w:r>
      <w:r w:rsidRPr="00233A4F">
        <w:t xml:space="preserve">I – </w:t>
      </w:r>
      <w:r w:rsidR="00554884" w:rsidRPr="00233A4F">
        <w:t>Rozliczenia bieżące i rozliczenie końcowe inwes</w:t>
      </w:r>
      <w:r w:rsidR="00BF2EFA" w:rsidRPr="00233A4F">
        <w:t>tycji wraz z audytem projektu i </w:t>
      </w:r>
      <w:r w:rsidR="00554884" w:rsidRPr="00233A4F">
        <w:t>rozliczeniem z jednostkami finansującymi</w:t>
      </w:r>
      <w:r w:rsidR="000C198C">
        <w:t>:</w:t>
      </w:r>
    </w:p>
    <w:p w:rsidR="00554884" w:rsidRPr="00233A4F" w:rsidRDefault="00554884" w:rsidP="00875A2F">
      <w:pPr>
        <w:pStyle w:val="Styl2"/>
        <w:numPr>
          <w:ilvl w:val="0"/>
          <w:numId w:val="18"/>
        </w:numPr>
        <w:ind w:left="284" w:hanging="284"/>
      </w:pPr>
      <w:r w:rsidRPr="00233A4F">
        <w:t xml:space="preserve">Utrzymywanie stałego kontaktu i współpraca z instytucjami finansującymi w celu terminowych realizacji zobowiązań </w:t>
      </w:r>
      <w:r w:rsidR="005F3CA2">
        <w:t>określonych w harmonogramie</w:t>
      </w:r>
      <w:r w:rsidR="005F3CA2" w:rsidRPr="00233A4F">
        <w:t xml:space="preserve"> </w:t>
      </w:r>
      <w:r w:rsidRPr="00233A4F">
        <w:t>realizacji inwestycji.</w:t>
      </w:r>
    </w:p>
    <w:p w:rsidR="00554884" w:rsidRPr="00233A4F" w:rsidRDefault="00554884" w:rsidP="00875A2F">
      <w:pPr>
        <w:pStyle w:val="Styl2"/>
        <w:numPr>
          <w:ilvl w:val="0"/>
          <w:numId w:val="18"/>
        </w:numPr>
        <w:ind w:left="284" w:hanging="284"/>
      </w:pPr>
      <w:r w:rsidRPr="00233A4F">
        <w:t>Przekazywanie instytucji finansującej aktualnych harmonogramów projektu, po</w:t>
      </w:r>
      <w:r w:rsidR="00ED16B0" w:rsidRPr="00233A4F">
        <w:t xml:space="preserve"> </w:t>
      </w:r>
      <w:r w:rsidRPr="00233A4F">
        <w:t xml:space="preserve">uprzednim zaakceptowaniu przez </w:t>
      </w:r>
      <w:r w:rsidR="006B01CA">
        <w:t>Z</w:t>
      </w:r>
      <w:r w:rsidRPr="00233A4F">
        <w:t>amawiającego.</w:t>
      </w:r>
    </w:p>
    <w:p w:rsidR="00554884" w:rsidRPr="00233A4F" w:rsidRDefault="00554884" w:rsidP="00875A2F">
      <w:pPr>
        <w:pStyle w:val="Styl2"/>
        <w:numPr>
          <w:ilvl w:val="0"/>
          <w:numId w:val="18"/>
        </w:numPr>
        <w:ind w:left="284" w:hanging="284"/>
      </w:pPr>
      <w:r w:rsidRPr="00233A4F">
        <w:t>Przygotowywanie wniosków o płatności częściowe i płatnoś</w:t>
      </w:r>
      <w:r w:rsidR="00ED16B0" w:rsidRPr="00233A4F">
        <w:t>ć końcową wraz z załącznikami w </w:t>
      </w:r>
      <w:r w:rsidRPr="00233A4F">
        <w:t xml:space="preserve">formie zaliczki lub jej transzy bądź refundacji wydatków poniesionych przez </w:t>
      </w:r>
      <w:r w:rsidR="00ED16B0" w:rsidRPr="00233A4F">
        <w:t>Z</w:t>
      </w:r>
      <w:r w:rsidRPr="00233A4F">
        <w:t>amawiającego ze środków własnych na warunkach i w terminach określonych w umowie o dofinansowanie oraz w uzgodnieniu z Zamawiającym.</w:t>
      </w:r>
    </w:p>
    <w:p w:rsidR="00554884" w:rsidRPr="00233A4F" w:rsidRDefault="00554884" w:rsidP="00875A2F">
      <w:pPr>
        <w:pStyle w:val="Styl2"/>
        <w:numPr>
          <w:ilvl w:val="0"/>
          <w:numId w:val="18"/>
        </w:numPr>
        <w:ind w:left="284" w:hanging="284"/>
      </w:pPr>
      <w:r w:rsidRPr="00233A4F">
        <w:t>Terminowe sporządzanie sprawozdań związanych z realizacją inwestycji do instytucji finansujących.</w:t>
      </w:r>
    </w:p>
    <w:p w:rsidR="00554884" w:rsidRPr="00233A4F" w:rsidRDefault="00554884" w:rsidP="00875A2F">
      <w:pPr>
        <w:pStyle w:val="Styl2"/>
        <w:numPr>
          <w:ilvl w:val="0"/>
          <w:numId w:val="18"/>
        </w:numPr>
        <w:ind w:left="284" w:hanging="284"/>
      </w:pPr>
      <w:r w:rsidRPr="00233A4F">
        <w:t>Rozliczanie dofinansowania przekazanego w ramach transz zaliczek.</w:t>
      </w:r>
    </w:p>
    <w:p w:rsidR="00554884" w:rsidRDefault="00554884" w:rsidP="00875A2F">
      <w:pPr>
        <w:pStyle w:val="Styl2"/>
        <w:numPr>
          <w:ilvl w:val="0"/>
          <w:numId w:val="18"/>
        </w:numPr>
        <w:ind w:left="284" w:hanging="284"/>
      </w:pPr>
      <w:r w:rsidRPr="00233A4F">
        <w:t xml:space="preserve">Rozliczanie wydatków poniesionych przez </w:t>
      </w:r>
      <w:r w:rsidR="006B01CA">
        <w:t>Zamawiającego</w:t>
      </w:r>
      <w:r w:rsidRPr="00233A4F">
        <w:t>.</w:t>
      </w:r>
    </w:p>
    <w:p w:rsidR="00082F86" w:rsidRDefault="00082F86" w:rsidP="00875A2F">
      <w:pPr>
        <w:pStyle w:val="Styl2"/>
        <w:numPr>
          <w:ilvl w:val="0"/>
          <w:numId w:val="18"/>
        </w:numPr>
        <w:ind w:left="284" w:hanging="284"/>
      </w:pPr>
      <w:r>
        <w:t xml:space="preserve">Rozliczenie końcowe </w:t>
      </w:r>
      <w:r w:rsidR="00EC39E4">
        <w:t>inwestycji</w:t>
      </w:r>
      <w:r>
        <w:t xml:space="preserve"> z instytucją finansującą</w:t>
      </w:r>
      <w:r w:rsidR="00EC39E4">
        <w:t xml:space="preserve"> przedmiot inwestycji</w:t>
      </w:r>
      <w:r>
        <w:t>.</w:t>
      </w:r>
    </w:p>
    <w:p w:rsidR="00B95D49" w:rsidRPr="00DD1E30" w:rsidRDefault="00B95D49" w:rsidP="00B95D49">
      <w:pPr>
        <w:pStyle w:val="Styl2"/>
        <w:numPr>
          <w:ilvl w:val="0"/>
          <w:numId w:val="18"/>
        </w:numPr>
        <w:ind w:left="284" w:hanging="284"/>
      </w:pPr>
      <w:r w:rsidRPr="00DD1E30">
        <w:lastRenderedPageBreak/>
        <w:t>Wprowadzanie ewentualnych poprawek i uzupełnianie dokumentów wymaganych przez instytucje finansujące, w przypadku takiej konieczności.</w:t>
      </w:r>
    </w:p>
    <w:p w:rsidR="00B95D49" w:rsidRPr="00233A4F" w:rsidRDefault="00B95D49" w:rsidP="00B95D49">
      <w:pPr>
        <w:pStyle w:val="Styl2"/>
        <w:numPr>
          <w:ilvl w:val="0"/>
          <w:numId w:val="18"/>
        </w:numPr>
        <w:ind w:left="284" w:hanging="284"/>
      </w:pPr>
      <w:r>
        <w:t>Opracowanie audytu projektu, zgodnie z wymaganiami instytucji finansującej.</w:t>
      </w:r>
    </w:p>
    <w:p w:rsidR="00B95D49" w:rsidRDefault="00B95D49" w:rsidP="00B95D49">
      <w:pPr>
        <w:pStyle w:val="Styl2"/>
        <w:numPr>
          <w:ilvl w:val="0"/>
          <w:numId w:val="18"/>
        </w:numPr>
        <w:ind w:left="426" w:hanging="426"/>
      </w:pPr>
      <w:r w:rsidRPr="00233A4F">
        <w:t>Doradztwo i pomoc w zakresie przygotowania</w:t>
      </w:r>
      <w:r>
        <w:t xml:space="preserve"> dokumentów</w:t>
      </w:r>
      <w:r w:rsidRPr="00233A4F">
        <w:t xml:space="preserve"> oraz</w:t>
      </w:r>
      <w:r>
        <w:t xml:space="preserve"> uczestniczenie w kontrolach ze strony instytucji finansujących na pisemne wezwanie Zamawiającego.</w:t>
      </w:r>
    </w:p>
    <w:p w:rsidR="00EC39E4" w:rsidRPr="00233A4F" w:rsidRDefault="00EC39E4" w:rsidP="00875A2F">
      <w:pPr>
        <w:pStyle w:val="Styl2"/>
        <w:numPr>
          <w:ilvl w:val="1"/>
          <w:numId w:val="12"/>
        </w:numPr>
        <w:ind w:left="426" w:hanging="426"/>
      </w:pPr>
      <w:r w:rsidRPr="00233A4F">
        <w:t>Zamawiający ma prawo zgłaszać w każdym czasie uwagi i zastrzeżenia dotyczące procesu inwestycyjnego, które Inwestor Zastępczy winien niezwłocznie przeanalizować i uwzględnić, zawiadamiając Zamawiającego o podjętych działaniach.</w:t>
      </w:r>
    </w:p>
    <w:p w:rsidR="008429A8" w:rsidRDefault="008429A8" w:rsidP="008429A8">
      <w:pPr>
        <w:rPr>
          <w:rFonts w:ascii="Tahoma" w:hAnsi="Tahoma" w:cs="Tahoma"/>
          <w:b/>
          <w:snapToGrid w:val="0"/>
          <w:sz w:val="22"/>
          <w:szCs w:val="22"/>
        </w:rPr>
      </w:pPr>
    </w:p>
    <w:p w:rsidR="008429A8" w:rsidRPr="008429A8" w:rsidRDefault="008429A8" w:rsidP="008429A8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8429A8">
        <w:rPr>
          <w:rFonts w:ascii="Tahoma" w:hAnsi="Tahoma" w:cs="Tahoma"/>
          <w:b/>
          <w:snapToGrid w:val="0"/>
          <w:sz w:val="22"/>
          <w:szCs w:val="22"/>
        </w:rPr>
        <w:t>§ 2</w:t>
      </w:r>
    </w:p>
    <w:p w:rsidR="008429A8" w:rsidRPr="008429A8" w:rsidRDefault="008429A8" w:rsidP="00875A2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8429A8">
        <w:rPr>
          <w:rFonts w:ascii="Tahoma" w:hAnsi="Tahoma" w:cs="Tahoma"/>
          <w:sz w:val="22"/>
          <w:szCs w:val="22"/>
        </w:rPr>
        <w:t xml:space="preserve">Inwestor Zastępczy pełniąc czynności zastępstwa inwestorskiego będzie działał w imieniu </w:t>
      </w:r>
      <w:r>
        <w:rPr>
          <w:rFonts w:ascii="Tahoma" w:hAnsi="Tahoma" w:cs="Tahoma"/>
          <w:sz w:val="22"/>
          <w:szCs w:val="22"/>
        </w:rPr>
        <w:t>i na </w:t>
      </w:r>
      <w:r w:rsidRPr="008429A8">
        <w:rPr>
          <w:rFonts w:ascii="Tahoma" w:hAnsi="Tahoma" w:cs="Tahoma"/>
          <w:sz w:val="22"/>
          <w:szCs w:val="22"/>
        </w:rPr>
        <w:t>rachunek Zamawiającego w zakresie zgodnym z SIWZ oraz umową.</w:t>
      </w:r>
    </w:p>
    <w:p w:rsidR="008429A8" w:rsidRPr="008429A8" w:rsidRDefault="008429A8" w:rsidP="00875A2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8429A8">
        <w:rPr>
          <w:rFonts w:ascii="Tahoma" w:hAnsi="Tahoma" w:cs="Tahoma"/>
          <w:sz w:val="22"/>
          <w:szCs w:val="22"/>
        </w:rPr>
        <w:t>Inwestor Zastępczy nie ma prawa bez zgody</w:t>
      </w:r>
      <w:r w:rsidR="00622D0E">
        <w:rPr>
          <w:rFonts w:ascii="Tahoma" w:hAnsi="Tahoma" w:cs="Tahoma"/>
          <w:sz w:val="22"/>
          <w:szCs w:val="22"/>
        </w:rPr>
        <w:t xml:space="preserve"> Zamawiającego wydawać Wykonawcy</w:t>
      </w:r>
      <w:r w:rsidRPr="008429A8">
        <w:rPr>
          <w:rFonts w:ascii="Tahoma" w:hAnsi="Tahoma" w:cs="Tahoma"/>
          <w:sz w:val="22"/>
          <w:szCs w:val="22"/>
        </w:rPr>
        <w:t xml:space="preserve"> robót budowlanych i Projektantom poleceń wykonania jakichkolwiek robót dodatkowych.</w:t>
      </w:r>
    </w:p>
    <w:p w:rsidR="008429A8" w:rsidRPr="008429A8" w:rsidRDefault="008429A8" w:rsidP="00875A2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8429A8">
        <w:rPr>
          <w:rFonts w:ascii="Tahoma" w:hAnsi="Tahoma" w:cs="Tahoma"/>
          <w:sz w:val="22"/>
          <w:szCs w:val="22"/>
        </w:rPr>
        <w:t>Inwestor Zastępczy będzie wykonywał swoje czynności na podstawie umowy i udzielonych mu</w:t>
      </w:r>
      <w:r w:rsidR="00622D0E">
        <w:rPr>
          <w:rFonts w:ascii="Tahoma" w:hAnsi="Tahoma" w:cs="Tahoma"/>
          <w:sz w:val="22"/>
          <w:szCs w:val="22"/>
        </w:rPr>
        <w:t> </w:t>
      </w:r>
      <w:r w:rsidRPr="008429A8">
        <w:rPr>
          <w:rFonts w:ascii="Tahoma" w:hAnsi="Tahoma" w:cs="Tahoma"/>
          <w:sz w:val="22"/>
          <w:szCs w:val="22"/>
        </w:rPr>
        <w:t xml:space="preserve">przez Zamawiającego w toku realizacji umowy pełnomocnictw. Szczegółowe pełnomocnictwa dotyczące przedmiotu umowy ustalane będą przez </w:t>
      </w:r>
      <w:r w:rsidR="00622D0E">
        <w:rPr>
          <w:rFonts w:ascii="Tahoma" w:hAnsi="Tahoma" w:cs="Tahoma"/>
          <w:sz w:val="22"/>
          <w:szCs w:val="22"/>
        </w:rPr>
        <w:t>s</w:t>
      </w:r>
      <w:r w:rsidRPr="008429A8">
        <w:rPr>
          <w:rFonts w:ascii="Tahoma" w:hAnsi="Tahoma" w:cs="Tahoma"/>
          <w:sz w:val="22"/>
          <w:szCs w:val="22"/>
        </w:rPr>
        <w:t>trony w trakcie realizacji umowy.</w:t>
      </w:r>
    </w:p>
    <w:p w:rsidR="008429A8" w:rsidRPr="008429A8" w:rsidRDefault="008429A8" w:rsidP="00875A2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8429A8">
        <w:rPr>
          <w:rFonts w:ascii="Tahoma" w:hAnsi="Tahoma" w:cs="Tahoma"/>
          <w:sz w:val="22"/>
          <w:szCs w:val="22"/>
        </w:rPr>
        <w:t>Pełnomocnictwa, o których mowa w ust. 3 Zamawiający zobowiązuje się udzielić w terminie nie dłuższym niż 7 dni roboczych od dnia zgłoszenia na piśmie takiej potrzeby wraz z jej uzasadnieniem. Zamawiający zastrzega sobie prawo odmowy udzielenia pełnomocnictwa, które będzie niezwiązane z przedmiotem umowy lub nie będzie leżało w kompetencji Inwestora Zastępczego.</w:t>
      </w:r>
    </w:p>
    <w:p w:rsidR="008429A8" w:rsidRPr="008429A8" w:rsidRDefault="008429A8" w:rsidP="00875A2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8429A8">
        <w:rPr>
          <w:rFonts w:ascii="Tahoma" w:hAnsi="Tahoma" w:cs="Tahoma"/>
          <w:sz w:val="22"/>
          <w:szCs w:val="22"/>
        </w:rPr>
        <w:t>Inwestor Zastępczy oświadcza, iż dysponuje lub będzie dysponować osobami zdolnymi do</w:t>
      </w:r>
      <w:r w:rsidR="00622D0E">
        <w:rPr>
          <w:rFonts w:ascii="Tahoma" w:hAnsi="Tahoma" w:cs="Tahoma"/>
          <w:sz w:val="22"/>
          <w:szCs w:val="22"/>
        </w:rPr>
        <w:t> </w:t>
      </w:r>
      <w:r w:rsidRPr="008429A8">
        <w:rPr>
          <w:rFonts w:ascii="Tahoma" w:hAnsi="Tahoma" w:cs="Tahoma"/>
          <w:sz w:val="22"/>
          <w:szCs w:val="22"/>
        </w:rPr>
        <w:t>wykonania zamówienia, którzy posiadają wymagane uprawnienia dla wykonania niniejszej umowy i zobowiązuje się wykonać przedmiot umowy z należytą starannością.</w:t>
      </w:r>
    </w:p>
    <w:p w:rsidR="008429A8" w:rsidRPr="008429A8" w:rsidRDefault="008429A8" w:rsidP="00875A2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8429A8">
        <w:rPr>
          <w:rFonts w:ascii="Tahoma" w:hAnsi="Tahoma" w:cs="Tahoma"/>
          <w:sz w:val="22"/>
          <w:szCs w:val="22"/>
        </w:rPr>
        <w:t>Inwestor Zastępczy ponosi całkowitą odpowiedzialność za osoby biorące udział w wykonaniu przedmiotu umowy.</w:t>
      </w:r>
    </w:p>
    <w:p w:rsidR="008429A8" w:rsidRPr="008429A8" w:rsidRDefault="008429A8" w:rsidP="00875A2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8429A8">
        <w:rPr>
          <w:rFonts w:ascii="Tahoma" w:hAnsi="Tahoma" w:cs="Tahoma"/>
          <w:sz w:val="22"/>
          <w:szCs w:val="22"/>
        </w:rPr>
        <w:t>Inwestor Zastępczy zobowiązuje się wykonać wszystkie prace związane z realizacją niniejszej inwestycji, które dadzą się przewidzieć, a nie zostały wyszczególnione w specyfikacji istotnych warunków zamówienia w ramach oferowanej ceny ryczałtowej.</w:t>
      </w:r>
    </w:p>
    <w:p w:rsidR="008429A8" w:rsidRPr="008429A8" w:rsidRDefault="008429A8" w:rsidP="00875A2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8429A8">
        <w:rPr>
          <w:rFonts w:ascii="Tahoma" w:hAnsi="Tahoma" w:cs="Tahoma"/>
          <w:sz w:val="22"/>
          <w:szCs w:val="22"/>
        </w:rPr>
        <w:t xml:space="preserve">Inwestor Zastępczy pokryje we własnym zakresie koszty dojazdu swoich przedstawicieli </w:t>
      </w:r>
      <w:r w:rsidR="00622D0E">
        <w:rPr>
          <w:rFonts w:ascii="Tahoma" w:hAnsi="Tahoma" w:cs="Tahoma"/>
          <w:sz w:val="22"/>
          <w:szCs w:val="22"/>
        </w:rPr>
        <w:t>do i </w:t>
      </w:r>
      <w:r w:rsidRPr="008429A8">
        <w:rPr>
          <w:rFonts w:ascii="Tahoma" w:hAnsi="Tahoma" w:cs="Tahoma"/>
          <w:sz w:val="22"/>
          <w:szCs w:val="22"/>
        </w:rPr>
        <w:t>z</w:t>
      </w:r>
      <w:r w:rsidR="00622D0E">
        <w:rPr>
          <w:rFonts w:ascii="Tahoma" w:hAnsi="Tahoma" w:cs="Tahoma"/>
          <w:sz w:val="22"/>
          <w:szCs w:val="22"/>
        </w:rPr>
        <w:t> </w:t>
      </w:r>
      <w:r w:rsidRPr="008429A8">
        <w:rPr>
          <w:rFonts w:ascii="Tahoma" w:hAnsi="Tahoma" w:cs="Tahoma"/>
          <w:sz w:val="22"/>
          <w:szCs w:val="22"/>
        </w:rPr>
        <w:t>miejsca realizacji zadań oraz zapewni obsługę administracyjną w ramach oferowanej ryczałtowej kwoty wykonania zamówienia.</w:t>
      </w:r>
    </w:p>
    <w:p w:rsidR="008429A8" w:rsidRPr="00233A4F" w:rsidRDefault="008429A8" w:rsidP="00E749C2">
      <w:pPr>
        <w:autoSpaceDE w:val="0"/>
        <w:autoSpaceDN w:val="0"/>
        <w:adjustRightInd w:val="0"/>
        <w:spacing w:line="24" w:lineRule="atLeast"/>
        <w:rPr>
          <w:rFonts w:ascii="Tahoma" w:hAnsi="Tahoma" w:cs="Tahoma"/>
          <w:b/>
          <w:sz w:val="22"/>
          <w:szCs w:val="22"/>
        </w:rPr>
      </w:pPr>
    </w:p>
    <w:p w:rsidR="00E749C2" w:rsidRPr="00233A4F" w:rsidRDefault="00E749C2" w:rsidP="00E749C2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>Termin realizacji umowy</w:t>
      </w:r>
    </w:p>
    <w:p w:rsidR="00486EA2" w:rsidRPr="00233A4F" w:rsidRDefault="001E6718" w:rsidP="00486EA2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>
        <w:rPr>
          <w:rFonts w:ascii="Tahoma" w:hAnsi="Tahoma" w:cs="Tahoma"/>
          <w:b/>
          <w:snapToGrid w:val="0"/>
          <w:sz w:val="22"/>
          <w:szCs w:val="22"/>
        </w:rPr>
        <w:t>§ 3</w:t>
      </w:r>
    </w:p>
    <w:p w:rsidR="005231D1" w:rsidRPr="00B954B7" w:rsidRDefault="005231D1" w:rsidP="00875A2F">
      <w:pPr>
        <w:pStyle w:val="Akapitzlist"/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B954B7">
        <w:rPr>
          <w:rFonts w:ascii="Tahoma" w:hAnsi="Tahoma" w:cs="Tahoma"/>
          <w:sz w:val="22"/>
          <w:szCs w:val="22"/>
        </w:rPr>
        <w:t xml:space="preserve">Termin wykonania </w:t>
      </w:r>
      <w:r w:rsidR="00E749C2" w:rsidRPr="00B954B7">
        <w:rPr>
          <w:rFonts w:ascii="Tahoma" w:hAnsi="Tahoma" w:cs="Tahoma"/>
          <w:sz w:val="22"/>
          <w:szCs w:val="22"/>
        </w:rPr>
        <w:t>zamówienia</w:t>
      </w:r>
      <w:r w:rsidRPr="00B954B7">
        <w:rPr>
          <w:rFonts w:ascii="Tahoma" w:hAnsi="Tahoma" w:cs="Tahoma"/>
          <w:sz w:val="22"/>
          <w:szCs w:val="22"/>
        </w:rPr>
        <w:t xml:space="preserve"> upływa zgodnie z terminem podanym w przyjętej ofercie, tj.:</w:t>
      </w:r>
    </w:p>
    <w:p w:rsidR="005231D1" w:rsidRPr="00B954B7" w:rsidRDefault="005231D1" w:rsidP="008263DD">
      <w:pPr>
        <w:numPr>
          <w:ilvl w:val="0"/>
          <w:numId w:val="1"/>
        </w:numPr>
        <w:ind w:left="567" w:hanging="283"/>
        <w:jc w:val="both"/>
        <w:outlineLvl w:val="0"/>
        <w:rPr>
          <w:rFonts w:ascii="Tahoma" w:hAnsi="Tahoma" w:cs="Tahoma"/>
          <w:b/>
          <w:sz w:val="22"/>
          <w:szCs w:val="22"/>
        </w:rPr>
      </w:pPr>
      <w:r w:rsidRPr="00B954B7">
        <w:rPr>
          <w:rFonts w:ascii="Tahoma" w:hAnsi="Tahoma" w:cs="Tahoma"/>
          <w:b/>
          <w:sz w:val="22"/>
          <w:szCs w:val="22"/>
        </w:rPr>
        <w:t>rozpoczęcie:</w:t>
      </w:r>
      <w:r w:rsidRPr="00B954B7">
        <w:rPr>
          <w:rFonts w:ascii="Tahoma" w:hAnsi="Tahoma" w:cs="Tahoma"/>
          <w:sz w:val="22"/>
          <w:szCs w:val="22"/>
        </w:rPr>
        <w:t xml:space="preserve"> w dniu podpisania umowy</w:t>
      </w:r>
      <w:r w:rsidR="00B64D0E" w:rsidRPr="00B954B7">
        <w:rPr>
          <w:rFonts w:ascii="Tahoma" w:hAnsi="Tahoma" w:cs="Tahoma"/>
          <w:sz w:val="22"/>
          <w:szCs w:val="22"/>
        </w:rPr>
        <w:t>,</w:t>
      </w:r>
    </w:p>
    <w:p w:rsidR="005231D1" w:rsidRPr="00B954B7" w:rsidRDefault="005231D1" w:rsidP="008263DD">
      <w:pPr>
        <w:numPr>
          <w:ilvl w:val="0"/>
          <w:numId w:val="1"/>
        </w:numPr>
        <w:ind w:left="567" w:hanging="283"/>
        <w:jc w:val="both"/>
        <w:outlineLvl w:val="0"/>
        <w:rPr>
          <w:rFonts w:ascii="Tahoma" w:hAnsi="Tahoma" w:cs="Tahoma"/>
          <w:sz w:val="22"/>
          <w:szCs w:val="22"/>
        </w:rPr>
      </w:pPr>
      <w:r w:rsidRPr="001140C4">
        <w:rPr>
          <w:rFonts w:ascii="Tahoma" w:hAnsi="Tahoma" w:cs="Tahoma"/>
          <w:b/>
          <w:sz w:val="22"/>
          <w:szCs w:val="22"/>
        </w:rPr>
        <w:t xml:space="preserve">zakończenie: </w:t>
      </w:r>
      <w:r w:rsidR="0082275F" w:rsidRPr="001140C4">
        <w:rPr>
          <w:rFonts w:ascii="Tahoma" w:hAnsi="Tahoma" w:cs="Tahoma"/>
          <w:b/>
          <w:sz w:val="22"/>
          <w:szCs w:val="22"/>
        </w:rPr>
        <w:t xml:space="preserve">do </w:t>
      </w:r>
      <w:r w:rsidR="00B954B7" w:rsidRPr="001140C4">
        <w:rPr>
          <w:rFonts w:ascii="Tahoma" w:hAnsi="Tahoma" w:cs="Tahoma"/>
          <w:b/>
          <w:sz w:val="22"/>
          <w:szCs w:val="22"/>
        </w:rPr>
        <w:t>2</w:t>
      </w:r>
      <w:r w:rsidR="00382206">
        <w:rPr>
          <w:rFonts w:ascii="Tahoma" w:hAnsi="Tahoma" w:cs="Tahoma"/>
          <w:b/>
          <w:sz w:val="22"/>
          <w:szCs w:val="22"/>
        </w:rPr>
        <w:t>9</w:t>
      </w:r>
      <w:r w:rsidR="00B954B7" w:rsidRPr="001140C4">
        <w:rPr>
          <w:rFonts w:ascii="Tahoma" w:hAnsi="Tahoma" w:cs="Tahoma"/>
          <w:b/>
          <w:sz w:val="22"/>
          <w:szCs w:val="22"/>
        </w:rPr>
        <w:t>.0</w:t>
      </w:r>
      <w:r w:rsidR="00382206">
        <w:rPr>
          <w:rFonts w:ascii="Tahoma" w:hAnsi="Tahoma" w:cs="Tahoma"/>
          <w:b/>
          <w:sz w:val="22"/>
          <w:szCs w:val="22"/>
        </w:rPr>
        <w:t>7</w:t>
      </w:r>
      <w:bookmarkStart w:id="0" w:name="_GoBack"/>
      <w:bookmarkEnd w:id="0"/>
      <w:r w:rsidR="00B954B7" w:rsidRPr="001140C4">
        <w:rPr>
          <w:rFonts w:ascii="Tahoma" w:hAnsi="Tahoma" w:cs="Tahoma"/>
          <w:b/>
          <w:sz w:val="22"/>
          <w:szCs w:val="22"/>
        </w:rPr>
        <w:t>.</w:t>
      </w:r>
      <w:r w:rsidR="00E749C2" w:rsidRPr="001140C4">
        <w:rPr>
          <w:rFonts w:ascii="Tahoma" w:hAnsi="Tahoma" w:cs="Tahoma"/>
          <w:b/>
          <w:sz w:val="22"/>
          <w:szCs w:val="22"/>
        </w:rPr>
        <w:t>2022 r.</w:t>
      </w:r>
      <w:r w:rsidR="00E749C2" w:rsidRPr="001140C4">
        <w:rPr>
          <w:rFonts w:ascii="Tahoma" w:hAnsi="Tahoma" w:cs="Tahoma"/>
          <w:sz w:val="22"/>
          <w:szCs w:val="22"/>
        </w:rPr>
        <w:t xml:space="preserve"> (</w:t>
      </w:r>
      <w:r w:rsidR="00446E94" w:rsidRPr="001140C4">
        <w:rPr>
          <w:rFonts w:ascii="Tahoma" w:hAnsi="Tahoma" w:cs="Tahoma"/>
          <w:sz w:val="22"/>
          <w:szCs w:val="22"/>
        </w:rPr>
        <w:t xml:space="preserve">zakończenie i </w:t>
      </w:r>
      <w:r w:rsidR="008401FF" w:rsidRPr="001140C4">
        <w:rPr>
          <w:rFonts w:ascii="Tahoma" w:hAnsi="Tahoma" w:cs="Tahoma"/>
          <w:sz w:val="22"/>
          <w:szCs w:val="22"/>
        </w:rPr>
        <w:t>rozliczenie inwestycji</w:t>
      </w:r>
      <w:r w:rsidR="00446E94" w:rsidRPr="001140C4">
        <w:rPr>
          <w:rFonts w:ascii="Tahoma" w:hAnsi="Tahoma" w:cs="Tahoma"/>
          <w:sz w:val="22"/>
          <w:szCs w:val="22"/>
        </w:rPr>
        <w:t>, łącznie</w:t>
      </w:r>
      <w:r w:rsidR="008263DD">
        <w:rPr>
          <w:rFonts w:ascii="Tahoma" w:hAnsi="Tahoma" w:cs="Tahoma"/>
          <w:sz w:val="22"/>
          <w:szCs w:val="22"/>
        </w:rPr>
        <w:t xml:space="preserve"> z </w:t>
      </w:r>
      <w:r w:rsidR="00446E94">
        <w:rPr>
          <w:rFonts w:ascii="Tahoma" w:hAnsi="Tahoma" w:cs="Tahoma"/>
          <w:sz w:val="22"/>
          <w:szCs w:val="22"/>
        </w:rPr>
        <w:t xml:space="preserve">rozliczeniem </w:t>
      </w:r>
      <w:r w:rsidR="008401FF" w:rsidRPr="00B954B7">
        <w:rPr>
          <w:rFonts w:ascii="Tahoma" w:hAnsi="Tahoma" w:cs="Tahoma"/>
          <w:sz w:val="22"/>
          <w:szCs w:val="22"/>
        </w:rPr>
        <w:t>z instytucj</w:t>
      </w:r>
      <w:r w:rsidR="00522E52" w:rsidRPr="00B954B7">
        <w:rPr>
          <w:rFonts w:ascii="Tahoma" w:hAnsi="Tahoma" w:cs="Tahoma"/>
          <w:sz w:val="22"/>
          <w:szCs w:val="22"/>
        </w:rPr>
        <w:t xml:space="preserve">ą </w:t>
      </w:r>
      <w:r w:rsidR="008401FF" w:rsidRPr="00B954B7">
        <w:rPr>
          <w:rFonts w:ascii="Tahoma" w:hAnsi="Tahoma" w:cs="Tahoma"/>
          <w:sz w:val="22"/>
          <w:szCs w:val="22"/>
        </w:rPr>
        <w:t>finansuj</w:t>
      </w:r>
      <w:r w:rsidR="00522E52" w:rsidRPr="00B954B7">
        <w:rPr>
          <w:rFonts w:ascii="Tahoma" w:hAnsi="Tahoma" w:cs="Tahoma"/>
          <w:sz w:val="22"/>
          <w:szCs w:val="22"/>
        </w:rPr>
        <w:t>ącą</w:t>
      </w:r>
      <w:r w:rsidR="00E749C2" w:rsidRPr="00B954B7">
        <w:rPr>
          <w:rFonts w:ascii="Tahoma" w:hAnsi="Tahoma" w:cs="Tahoma"/>
          <w:sz w:val="22"/>
          <w:szCs w:val="22"/>
        </w:rPr>
        <w:t>)</w:t>
      </w:r>
      <w:r w:rsidR="00446E94">
        <w:rPr>
          <w:rFonts w:ascii="Tahoma" w:hAnsi="Tahoma" w:cs="Tahoma"/>
          <w:sz w:val="22"/>
          <w:szCs w:val="22"/>
        </w:rPr>
        <w:t>.</w:t>
      </w:r>
    </w:p>
    <w:p w:rsidR="00446E94" w:rsidRPr="008263DD" w:rsidRDefault="00446E94" w:rsidP="00875A2F">
      <w:pPr>
        <w:pStyle w:val="Akapitzlist"/>
        <w:numPr>
          <w:ilvl w:val="0"/>
          <w:numId w:val="22"/>
        </w:numPr>
        <w:ind w:left="284" w:hanging="284"/>
        <w:jc w:val="both"/>
        <w:outlineLvl w:val="0"/>
        <w:rPr>
          <w:rFonts w:ascii="Tahoma" w:hAnsi="Tahoma" w:cs="Tahoma"/>
          <w:sz w:val="22"/>
          <w:szCs w:val="22"/>
        </w:rPr>
      </w:pPr>
      <w:r w:rsidRPr="008263DD">
        <w:rPr>
          <w:rFonts w:ascii="Tahoma" w:hAnsi="Tahoma" w:cs="Tahoma"/>
          <w:sz w:val="22"/>
          <w:szCs w:val="22"/>
        </w:rPr>
        <w:t>Terminy realizacji zamówienia mogą ulec przedłużeniu,</w:t>
      </w:r>
      <w:r w:rsidR="008263DD">
        <w:rPr>
          <w:rFonts w:ascii="Tahoma" w:hAnsi="Tahoma" w:cs="Tahoma"/>
          <w:sz w:val="22"/>
          <w:szCs w:val="22"/>
        </w:rPr>
        <w:t xml:space="preserve"> bez dodatkowego wynagrodzenia, w </w:t>
      </w:r>
      <w:r w:rsidRPr="008263DD">
        <w:rPr>
          <w:rFonts w:ascii="Tahoma" w:hAnsi="Tahoma" w:cs="Tahoma"/>
          <w:sz w:val="22"/>
          <w:szCs w:val="22"/>
        </w:rPr>
        <w:t>zależności od terminu wyłonienia wykonawcy robót</w:t>
      </w:r>
      <w:r w:rsidR="008263DD">
        <w:rPr>
          <w:rFonts w:ascii="Tahoma" w:hAnsi="Tahoma" w:cs="Tahoma"/>
          <w:sz w:val="22"/>
          <w:szCs w:val="22"/>
        </w:rPr>
        <w:t xml:space="preserve"> </w:t>
      </w:r>
      <w:r w:rsidRPr="008263DD">
        <w:rPr>
          <w:rFonts w:ascii="Tahoma" w:hAnsi="Tahoma" w:cs="Tahoma"/>
          <w:sz w:val="22"/>
          <w:szCs w:val="22"/>
        </w:rPr>
        <w:t xml:space="preserve">budowlanych, bądź wystąpienia okoliczności, których nie można było przewidzieć w dniu </w:t>
      </w:r>
      <w:r w:rsidR="008263DD">
        <w:rPr>
          <w:rFonts w:ascii="Tahoma" w:hAnsi="Tahoma" w:cs="Tahoma"/>
          <w:sz w:val="22"/>
          <w:szCs w:val="22"/>
        </w:rPr>
        <w:t>z</w:t>
      </w:r>
      <w:r w:rsidRPr="008263DD">
        <w:rPr>
          <w:rFonts w:ascii="Tahoma" w:hAnsi="Tahoma" w:cs="Tahoma"/>
          <w:sz w:val="22"/>
          <w:szCs w:val="22"/>
        </w:rPr>
        <w:t>awarcia umowy.</w:t>
      </w:r>
    </w:p>
    <w:p w:rsidR="00B954B7" w:rsidRPr="00B954B7" w:rsidRDefault="00B954B7" w:rsidP="00051E0F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color w:val="FF0000"/>
          <w:sz w:val="22"/>
          <w:szCs w:val="22"/>
        </w:rPr>
      </w:pPr>
    </w:p>
    <w:p w:rsidR="00051E0F" w:rsidRPr="00233A4F" w:rsidRDefault="00051E0F" w:rsidP="00051E0F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 xml:space="preserve">Obowiązki </w:t>
      </w:r>
      <w:r w:rsidR="009159AA">
        <w:rPr>
          <w:rFonts w:ascii="Tahoma" w:hAnsi="Tahoma" w:cs="Tahoma"/>
          <w:b/>
          <w:sz w:val="22"/>
          <w:szCs w:val="22"/>
        </w:rPr>
        <w:t>Zamawiającego</w:t>
      </w:r>
    </w:p>
    <w:p w:rsidR="005231D1" w:rsidRPr="00233A4F" w:rsidRDefault="001E6718" w:rsidP="005231D1">
      <w:pPr>
        <w:ind w:left="2127" w:hanging="2127"/>
        <w:jc w:val="center"/>
        <w:outlineLvl w:val="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§ 4</w:t>
      </w:r>
    </w:p>
    <w:p w:rsidR="009159AA" w:rsidRPr="00B260F0" w:rsidRDefault="005231D1" w:rsidP="00B260F0">
      <w:pPr>
        <w:widowControl w:val="0"/>
        <w:numPr>
          <w:ilvl w:val="0"/>
          <w:numId w:val="2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B260F0">
        <w:rPr>
          <w:rFonts w:ascii="Tahoma" w:hAnsi="Tahoma" w:cs="Tahoma"/>
          <w:sz w:val="22"/>
          <w:szCs w:val="22"/>
        </w:rPr>
        <w:t xml:space="preserve">Przekazanie </w:t>
      </w:r>
      <w:r w:rsidR="00B260F0" w:rsidRPr="00B260F0">
        <w:rPr>
          <w:rFonts w:ascii="Tahoma" w:hAnsi="Tahoma" w:cs="Tahoma"/>
          <w:sz w:val="22"/>
          <w:szCs w:val="22"/>
        </w:rPr>
        <w:t xml:space="preserve">Inwestorowi Zastępczemu istotnych dla wykonania prac objętych niniejszą umową informacji, materiałów, danych wyjściowych i dokumentów w zakresie niezbędnym do wykonania prac oraz dostarczenie dodatkowych </w:t>
      </w:r>
      <w:r w:rsidR="00B260F0">
        <w:rPr>
          <w:rFonts w:ascii="Tahoma" w:hAnsi="Tahoma" w:cs="Tahoma"/>
          <w:sz w:val="22"/>
          <w:szCs w:val="22"/>
        </w:rPr>
        <w:t>danych, których potrzeba wyłoni się w </w:t>
      </w:r>
      <w:r w:rsidR="00B260F0" w:rsidRPr="00B260F0">
        <w:rPr>
          <w:rFonts w:ascii="Tahoma" w:hAnsi="Tahoma" w:cs="Tahoma"/>
          <w:sz w:val="22"/>
          <w:szCs w:val="22"/>
        </w:rPr>
        <w:t>trakcie wykonywania przedmiotu umowy</w:t>
      </w:r>
      <w:r w:rsidR="00B260F0">
        <w:rPr>
          <w:rFonts w:ascii="Tahoma" w:hAnsi="Tahoma" w:cs="Tahoma"/>
          <w:sz w:val="22"/>
          <w:szCs w:val="22"/>
        </w:rPr>
        <w:t>.</w:t>
      </w:r>
    </w:p>
    <w:p w:rsidR="005231D1" w:rsidRPr="009F18EA" w:rsidRDefault="005231D1" w:rsidP="00611954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Wypłacenie uzgodnionego wynagrodzenia za wykonanie zlecenia w terminie i na warunkach </w:t>
      </w:r>
      <w:r w:rsidRPr="009F18EA">
        <w:rPr>
          <w:rFonts w:ascii="Tahoma" w:hAnsi="Tahoma" w:cs="Tahoma"/>
          <w:sz w:val="22"/>
          <w:szCs w:val="22"/>
        </w:rPr>
        <w:t xml:space="preserve">podanych w § </w:t>
      </w:r>
      <w:r w:rsidR="001E6718" w:rsidRPr="009F18EA">
        <w:rPr>
          <w:rFonts w:ascii="Tahoma" w:hAnsi="Tahoma" w:cs="Tahoma"/>
          <w:sz w:val="22"/>
          <w:szCs w:val="22"/>
        </w:rPr>
        <w:t>7</w:t>
      </w:r>
      <w:r w:rsidRPr="009F18EA">
        <w:rPr>
          <w:rFonts w:ascii="Tahoma" w:hAnsi="Tahoma" w:cs="Tahoma"/>
          <w:sz w:val="22"/>
          <w:szCs w:val="22"/>
        </w:rPr>
        <w:t>.</w:t>
      </w:r>
    </w:p>
    <w:p w:rsidR="005231D1" w:rsidRPr="00233A4F" w:rsidRDefault="005231D1" w:rsidP="00611954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Podejmowanie decyzji w sprawach zastrzeżonych dla </w:t>
      </w:r>
      <w:r w:rsidR="00051E0F" w:rsidRPr="00233A4F">
        <w:rPr>
          <w:rFonts w:ascii="Tahoma" w:hAnsi="Tahoma" w:cs="Tahoma"/>
          <w:sz w:val="22"/>
          <w:szCs w:val="22"/>
        </w:rPr>
        <w:t xml:space="preserve">Zamawiającego </w:t>
      </w:r>
      <w:r w:rsidR="00BE3904" w:rsidRPr="00233A4F">
        <w:rPr>
          <w:rFonts w:ascii="Tahoma" w:hAnsi="Tahoma" w:cs="Tahoma"/>
          <w:sz w:val="22"/>
          <w:szCs w:val="22"/>
        </w:rPr>
        <w:t>związanych z </w:t>
      </w:r>
      <w:r w:rsidR="00E816D0" w:rsidRPr="00233A4F">
        <w:rPr>
          <w:rFonts w:ascii="Tahoma" w:hAnsi="Tahoma" w:cs="Tahoma"/>
          <w:sz w:val="22"/>
          <w:szCs w:val="22"/>
        </w:rPr>
        <w:t>realizacją umowy.</w:t>
      </w:r>
    </w:p>
    <w:p w:rsidR="0082275F" w:rsidRPr="00233A4F" w:rsidRDefault="005231D1" w:rsidP="00611954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Odbiór przedmiotu niniejszej umowy.</w:t>
      </w:r>
    </w:p>
    <w:p w:rsidR="00051E0F" w:rsidRDefault="00051E0F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</w:p>
    <w:p w:rsidR="00957655" w:rsidRDefault="00957655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</w:p>
    <w:p w:rsidR="00957655" w:rsidRDefault="00957655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</w:p>
    <w:p w:rsidR="009159AA" w:rsidRDefault="009159AA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Pozostałe obowiązki Inwestora Zastępczego</w:t>
      </w:r>
    </w:p>
    <w:p w:rsidR="005231D1" w:rsidRPr="00233A4F" w:rsidRDefault="005231D1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 xml:space="preserve">§ </w:t>
      </w:r>
      <w:r w:rsidR="001E6718">
        <w:rPr>
          <w:rFonts w:ascii="Tahoma" w:hAnsi="Tahoma" w:cs="Tahoma"/>
          <w:b/>
          <w:sz w:val="22"/>
          <w:szCs w:val="22"/>
        </w:rPr>
        <w:t>5</w:t>
      </w:r>
    </w:p>
    <w:p w:rsidR="005231D1" w:rsidRPr="00233A4F" w:rsidRDefault="00DE61C8" w:rsidP="00611954">
      <w:pPr>
        <w:pStyle w:val="Akapitzlist"/>
        <w:widowControl w:val="0"/>
        <w:numPr>
          <w:ilvl w:val="0"/>
          <w:numId w:val="3"/>
        </w:numPr>
        <w:rPr>
          <w:rFonts w:ascii="Tahoma" w:hAnsi="Tahoma" w:cs="Tahoma"/>
          <w:b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>Pozostałe obowiązki</w:t>
      </w:r>
      <w:r w:rsidR="005231D1" w:rsidRPr="00233A4F">
        <w:rPr>
          <w:rFonts w:ascii="Tahoma" w:hAnsi="Tahoma" w:cs="Tahoma"/>
          <w:b/>
          <w:sz w:val="22"/>
          <w:szCs w:val="22"/>
        </w:rPr>
        <w:t xml:space="preserve"> In</w:t>
      </w:r>
      <w:r w:rsidR="00051E0F" w:rsidRPr="00233A4F">
        <w:rPr>
          <w:rFonts w:ascii="Tahoma" w:hAnsi="Tahoma" w:cs="Tahoma"/>
          <w:b/>
          <w:sz w:val="22"/>
          <w:szCs w:val="22"/>
        </w:rPr>
        <w:t>westora Zastępczego:</w:t>
      </w:r>
    </w:p>
    <w:p w:rsidR="00233A4F" w:rsidRPr="004D50A7" w:rsidRDefault="00233A4F" w:rsidP="00875A2F">
      <w:pPr>
        <w:pStyle w:val="Teksttreci1"/>
        <w:numPr>
          <w:ilvl w:val="0"/>
          <w:numId w:val="19"/>
        </w:numPr>
        <w:shd w:val="clear" w:color="auto" w:fill="auto"/>
        <w:tabs>
          <w:tab w:val="num" w:pos="2084"/>
        </w:tabs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Zapewnienie stałej wymiany informacji z Zamawiającym oraz koordynacja swojej działalności </w:t>
      </w:r>
      <w:r w:rsidRPr="004D50A7">
        <w:rPr>
          <w:rFonts w:ascii="Tahoma" w:hAnsi="Tahoma" w:cs="Tahoma"/>
          <w:sz w:val="22"/>
          <w:szCs w:val="22"/>
        </w:rPr>
        <w:t>z wymaganiami Zamawiającego.</w:t>
      </w:r>
    </w:p>
    <w:p w:rsidR="00233A4F" w:rsidRPr="004D50A7" w:rsidRDefault="00233A4F" w:rsidP="00875A2F">
      <w:pPr>
        <w:pStyle w:val="Teksttreci1"/>
        <w:numPr>
          <w:ilvl w:val="0"/>
          <w:numId w:val="19"/>
        </w:numPr>
        <w:spacing w:before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Dostosowanie czasu pracy do czasu pracy wykonawcy robót i wymagań Zamawiającego.</w:t>
      </w:r>
    </w:p>
    <w:p w:rsidR="00AB19F3" w:rsidRDefault="00AB19F3" w:rsidP="00875A2F">
      <w:pPr>
        <w:pStyle w:val="Teksttreci1"/>
        <w:numPr>
          <w:ilvl w:val="0"/>
          <w:numId w:val="19"/>
        </w:numPr>
        <w:spacing w:before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Inwestor Zastępczy zob</w:t>
      </w:r>
      <w:r w:rsidR="009F18EA">
        <w:rPr>
          <w:rFonts w:ascii="Tahoma" w:hAnsi="Tahoma" w:cs="Tahoma"/>
          <w:sz w:val="22"/>
          <w:szCs w:val="22"/>
        </w:rPr>
        <w:t>owiązuje się do realizacji praw</w:t>
      </w:r>
      <w:r>
        <w:rPr>
          <w:rFonts w:ascii="Tahoma" w:hAnsi="Tahoma" w:cs="Tahoma"/>
          <w:sz w:val="22"/>
          <w:szCs w:val="22"/>
        </w:rPr>
        <w:t xml:space="preserve"> i obowiązków wynikających z umów zawartych przy jego udziale przez Zamawiającego o realizację inwestycji.</w:t>
      </w:r>
    </w:p>
    <w:p w:rsidR="00D35B69" w:rsidRPr="004D50A7" w:rsidRDefault="00D35B69" w:rsidP="00875A2F">
      <w:pPr>
        <w:pStyle w:val="Teksttreci1"/>
        <w:numPr>
          <w:ilvl w:val="0"/>
          <w:numId w:val="19"/>
        </w:numPr>
        <w:spacing w:before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Inwestor Zastępczy ustanawia inspektorów nadzoru, którzy działają w ramach umocowania określonego niniejszą umową, przepisami wynikającymi z ustawy Prawo budowlane i rozporządzeń wykonawczych do w/w ustawy oraz innymi obowiązującymi przepisami prawa.</w:t>
      </w:r>
    </w:p>
    <w:p w:rsidR="00EA785A" w:rsidRPr="004D50A7" w:rsidRDefault="00233A4F" w:rsidP="00875A2F">
      <w:pPr>
        <w:pStyle w:val="Teksttreci1"/>
        <w:numPr>
          <w:ilvl w:val="0"/>
          <w:numId w:val="19"/>
        </w:numPr>
        <w:spacing w:before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 xml:space="preserve">Wykonawca zobowiązany jest </w:t>
      </w:r>
      <w:r w:rsidR="00833803" w:rsidRPr="004D50A7">
        <w:rPr>
          <w:rFonts w:ascii="Tahoma" w:hAnsi="Tahoma" w:cs="Tahoma"/>
          <w:sz w:val="22"/>
          <w:szCs w:val="22"/>
        </w:rPr>
        <w:t xml:space="preserve">przedstawić Zamawiającemu na piśmie  następujące informacje, dotyczące powołanych inspektorów nadzoru w </w:t>
      </w:r>
      <w:r w:rsidR="00EA785A" w:rsidRPr="004D50A7">
        <w:rPr>
          <w:rFonts w:ascii="Tahoma" w:hAnsi="Tahoma" w:cs="Tahoma"/>
          <w:sz w:val="22"/>
          <w:szCs w:val="22"/>
        </w:rPr>
        <w:t>terminie umożliwiającym terminowe, planowane rozpoczęcie robót:</w:t>
      </w:r>
    </w:p>
    <w:p w:rsidR="00EA785A" w:rsidRPr="004D50A7" w:rsidRDefault="00EA785A" w:rsidP="00875A2F">
      <w:pPr>
        <w:pStyle w:val="Teksttreci1"/>
        <w:numPr>
          <w:ilvl w:val="1"/>
          <w:numId w:val="14"/>
        </w:numPr>
        <w:spacing w:before="0"/>
        <w:ind w:left="709" w:hanging="283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dane osobowe,</w:t>
      </w:r>
    </w:p>
    <w:p w:rsidR="00EA785A" w:rsidRPr="004D50A7" w:rsidRDefault="00EA785A" w:rsidP="00875A2F">
      <w:pPr>
        <w:pStyle w:val="Teksttreci1"/>
        <w:numPr>
          <w:ilvl w:val="1"/>
          <w:numId w:val="14"/>
        </w:numPr>
        <w:spacing w:before="0"/>
        <w:ind w:left="709" w:hanging="283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zakres umocowania,</w:t>
      </w:r>
    </w:p>
    <w:p w:rsidR="00EA785A" w:rsidRPr="004D50A7" w:rsidRDefault="00EA785A" w:rsidP="00875A2F">
      <w:pPr>
        <w:pStyle w:val="Teksttreci1"/>
        <w:numPr>
          <w:ilvl w:val="1"/>
          <w:numId w:val="14"/>
        </w:numPr>
        <w:spacing w:before="0"/>
        <w:ind w:left="709" w:hanging="283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oświadczenia tych osób o podjęciu się obowiązków inspektorów nadzoru,</w:t>
      </w:r>
    </w:p>
    <w:p w:rsidR="00EA785A" w:rsidRPr="004D50A7" w:rsidRDefault="00EA785A" w:rsidP="00875A2F">
      <w:pPr>
        <w:pStyle w:val="Teksttreci1"/>
        <w:numPr>
          <w:ilvl w:val="1"/>
          <w:numId w:val="14"/>
        </w:numPr>
        <w:spacing w:before="0"/>
        <w:ind w:left="709" w:hanging="283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 xml:space="preserve">uwiarygodnione kopie uprawnień </w:t>
      </w:r>
      <w:r w:rsidR="00833803" w:rsidRPr="004D50A7">
        <w:rPr>
          <w:rFonts w:ascii="Tahoma" w:hAnsi="Tahoma" w:cs="Tahoma"/>
          <w:sz w:val="22"/>
          <w:szCs w:val="22"/>
        </w:rPr>
        <w:t>ustanowionych inspektorów nadzoru</w:t>
      </w:r>
      <w:r w:rsidR="009A10FA">
        <w:rPr>
          <w:rFonts w:ascii="Tahoma" w:hAnsi="Tahoma" w:cs="Tahoma"/>
          <w:sz w:val="22"/>
          <w:szCs w:val="22"/>
        </w:rPr>
        <w:t xml:space="preserve"> wraz z aktualnymi zaświadczeniami o przynależności do PIIB</w:t>
      </w:r>
      <w:r w:rsidRPr="004D50A7">
        <w:rPr>
          <w:rFonts w:ascii="Tahoma" w:hAnsi="Tahoma" w:cs="Tahoma"/>
          <w:sz w:val="22"/>
          <w:szCs w:val="22"/>
        </w:rPr>
        <w:t>.</w:t>
      </w:r>
    </w:p>
    <w:p w:rsidR="00EA785A" w:rsidRPr="004D50A7" w:rsidRDefault="00EA785A" w:rsidP="00875A2F">
      <w:pPr>
        <w:pStyle w:val="Teksttreci1"/>
        <w:numPr>
          <w:ilvl w:val="0"/>
          <w:numId w:val="19"/>
        </w:numPr>
        <w:spacing w:before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 xml:space="preserve">W wypadku, gdy niezbędne jest podjęcie decyzji wykraczających poza zakres uprawnień inspektora nadzoru, wiążące jest ustalenie Zamawiającego, z wyjątkiem wypadków wyraźnie wskazanych w ustawie Prawo Budowlane. Inspektor nadzoru nie ma prawa zwolnienia wykonawcy z wykonania jakichkolwiek zobowiązań wynikających z dokumentów umownych. </w:t>
      </w:r>
    </w:p>
    <w:p w:rsidR="00EA785A" w:rsidRPr="004D50A7" w:rsidRDefault="00EA785A" w:rsidP="00875A2F">
      <w:pPr>
        <w:pStyle w:val="Teksttreci1"/>
        <w:numPr>
          <w:ilvl w:val="0"/>
          <w:numId w:val="19"/>
        </w:numPr>
        <w:spacing w:before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Zmiana inspektora nadzoru odbywa się wg przepisów Prawa Budowlanego.</w:t>
      </w:r>
    </w:p>
    <w:p w:rsidR="00EA785A" w:rsidRPr="009A10FA" w:rsidRDefault="00EA785A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9A10FA">
        <w:rPr>
          <w:rFonts w:ascii="Tahoma" w:hAnsi="Tahoma" w:cs="Tahoma"/>
          <w:sz w:val="22"/>
          <w:szCs w:val="22"/>
        </w:rPr>
        <w:t xml:space="preserve">Polecenia wydawane przez inspektora nadzoru powinny mieć formę pisemną. </w:t>
      </w:r>
      <w:r w:rsidR="009A10FA">
        <w:rPr>
          <w:rFonts w:ascii="Tahoma" w:hAnsi="Tahoma" w:cs="Tahoma"/>
          <w:sz w:val="22"/>
          <w:szCs w:val="22"/>
        </w:rPr>
        <w:t>Jeżeli jednak w </w:t>
      </w:r>
      <w:r w:rsidRPr="009A10FA">
        <w:rPr>
          <w:rFonts w:ascii="Tahoma" w:hAnsi="Tahoma" w:cs="Tahoma"/>
          <w:sz w:val="22"/>
          <w:szCs w:val="22"/>
        </w:rPr>
        <w:t>określonych okolicznościach inspektor nadzoru uzna za konieczne wydanie polecenia ustnego, wystawi w ciągu 24 godzin pisemne potwierdzenie wydania polecenia.</w:t>
      </w:r>
    </w:p>
    <w:p w:rsidR="005231D1" w:rsidRPr="004D50A7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395"/>
        </w:tabs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 xml:space="preserve">W razie pilnej konieczności </w:t>
      </w:r>
      <w:r w:rsidR="00DE61C8" w:rsidRPr="004D50A7">
        <w:rPr>
          <w:rFonts w:ascii="Tahoma" w:hAnsi="Tahoma" w:cs="Tahoma"/>
          <w:sz w:val="22"/>
          <w:szCs w:val="22"/>
        </w:rPr>
        <w:t xml:space="preserve">Wykonawca </w:t>
      </w:r>
      <w:r w:rsidRPr="004D50A7">
        <w:rPr>
          <w:rFonts w:ascii="Tahoma" w:hAnsi="Tahoma" w:cs="Tahoma"/>
          <w:sz w:val="22"/>
          <w:szCs w:val="22"/>
        </w:rPr>
        <w:t>zobowiązany jest stawić się na placu budowy najpóźniej w ciągu 24 godzin od otrzymania in</w:t>
      </w:r>
      <w:r w:rsidR="008B7113" w:rsidRPr="004D50A7">
        <w:rPr>
          <w:rFonts w:ascii="Tahoma" w:hAnsi="Tahoma" w:cs="Tahoma"/>
          <w:sz w:val="22"/>
          <w:szCs w:val="22"/>
        </w:rPr>
        <w:t>formacji.</w:t>
      </w:r>
    </w:p>
    <w:p w:rsidR="00EB5E0F" w:rsidRPr="00233A4F" w:rsidRDefault="00EB5E0F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Kontrola procesu rozpoczęcia budowy oraz zapisów w dzienniku budowy w zakresie wytyczenia geodezyjnego oraz oświadczeń uprawnionych osób wykonujących samodzielne funkcje techniczne.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405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Organizacja nadzoru w sposób zapewniający terminowoś</w:t>
      </w:r>
      <w:r w:rsidR="00BE3904" w:rsidRPr="00233A4F">
        <w:rPr>
          <w:rFonts w:ascii="Tahoma" w:hAnsi="Tahoma" w:cs="Tahoma"/>
          <w:sz w:val="22"/>
          <w:szCs w:val="22"/>
        </w:rPr>
        <w:t>ć dokonywanych odbiorów robót i </w:t>
      </w:r>
      <w:r w:rsidRPr="00233A4F">
        <w:rPr>
          <w:rFonts w:ascii="Tahoma" w:hAnsi="Tahoma" w:cs="Tahoma"/>
          <w:sz w:val="22"/>
          <w:szCs w:val="22"/>
        </w:rPr>
        <w:t>prób technicznych, eliminując możliwość po</w:t>
      </w:r>
      <w:r w:rsidR="008B7113" w:rsidRPr="00233A4F">
        <w:rPr>
          <w:rFonts w:ascii="Tahoma" w:hAnsi="Tahoma" w:cs="Tahoma"/>
          <w:sz w:val="22"/>
          <w:szCs w:val="22"/>
        </w:rPr>
        <w:t>wstawania opóźnień w realizacji.</w:t>
      </w:r>
    </w:p>
    <w:p w:rsidR="005231D1" w:rsidRPr="004D50A7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410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Kontrolowanie przestrzegania na budowie zasad bezpieczeńs</w:t>
      </w:r>
      <w:r w:rsidR="008959B9" w:rsidRPr="004D50A7">
        <w:rPr>
          <w:rFonts w:ascii="Tahoma" w:hAnsi="Tahoma" w:cs="Tahoma"/>
          <w:sz w:val="22"/>
          <w:szCs w:val="22"/>
        </w:rPr>
        <w:t>twa pracy i utrzymania porządku.</w:t>
      </w:r>
    </w:p>
    <w:p w:rsidR="00CA0B8D" w:rsidRPr="004D50A7" w:rsidRDefault="00CA0B8D" w:rsidP="00875A2F">
      <w:pPr>
        <w:pStyle w:val="Styl2"/>
        <w:numPr>
          <w:ilvl w:val="0"/>
          <w:numId w:val="19"/>
        </w:numPr>
      </w:pPr>
      <w:r w:rsidRPr="004D50A7">
        <w:t>Wydawanie kierownikowi budowy lub kierownikowi robót poleceń, potwierdzonych wpisem do dziennika budowy, dotyczących usunięcia nieprawidłowości lub zagrożeń, wykonania prób lub badań, także tych wymagających odkrycia robót lub elementów.</w:t>
      </w:r>
    </w:p>
    <w:p w:rsidR="00CA0B8D" w:rsidRPr="004D50A7" w:rsidRDefault="00CA0B8D" w:rsidP="00875A2F">
      <w:pPr>
        <w:pStyle w:val="Styl2"/>
        <w:numPr>
          <w:ilvl w:val="0"/>
          <w:numId w:val="19"/>
        </w:numPr>
      </w:pPr>
      <w:r w:rsidRPr="004D50A7">
        <w:t>Żądanie od kierownika budowy lub kierownika robót, dokonania poprawek bądź ponownego wykonania wadliwie wykonanych robót.</w:t>
      </w:r>
    </w:p>
    <w:p w:rsidR="00CA0B8D" w:rsidRPr="004D50A7" w:rsidRDefault="00CA0B8D" w:rsidP="00875A2F">
      <w:pPr>
        <w:pStyle w:val="Styl2"/>
        <w:numPr>
          <w:ilvl w:val="0"/>
          <w:numId w:val="19"/>
        </w:numPr>
      </w:pPr>
      <w:r w:rsidRPr="004D50A7">
        <w:t>Wstrzymywanie robót budowlanych w przypadku gdyby ich kontynuacja mogła wywołać zagrożenie, bądź spowodować niedopuszczalną niezgodność z projektem lub pozwoleniem na budowę.</w:t>
      </w:r>
    </w:p>
    <w:p w:rsidR="005231D1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 xml:space="preserve">Wstrzymywanie robót prowadzonych w sposób zagrażający </w:t>
      </w:r>
      <w:r w:rsidR="0087339F" w:rsidRPr="004D50A7">
        <w:rPr>
          <w:rFonts w:ascii="Tahoma" w:hAnsi="Tahoma" w:cs="Tahoma"/>
          <w:sz w:val="22"/>
          <w:szCs w:val="22"/>
        </w:rPr>
        <w:t>bezpieczeństwu lub niezgodnie</w:t>
      </w:r>
      <w:r w:rsidR="0087339F" w:rsidRPr="00233A4F">
        <w:rPr>
          <w:rFonts w:ascii="Tahoma" w:hAnsi="Tahoma" w:cs="Tahoma"/>
          <w:sz w:val="22"/>
          <w:szCs w:val="22"/>
        </w:rPr>
        <w:t xml:space="preserve"> z </w:t>
      </w:r>
      <w:r w:rsidRPr="00233A4F">
        <w:rPr>
          <w:rFonts w:ascii="Tahoma" w:hAnsi="Tahoma" w:cs="Tahoma"/>
          <w:sz w:val="22"/>
          <w:szCs w:val="22"/>
        </w:rPr>
        <w:t xml:space="preserve">wymaganiami umowy </w:t>
      </w:r>
      <w:r w:rsidR="008959B9" w:rsidRPr="00233A4F">
        <w:rPr>
          <w:rFonts w:ascii="Tahoma" w:hAnsi="Tahoma" w:cs="Tahoma"/>
          <w:sz w:val="22"/>
          <w:szCs w:val="22"/>
        </w:rPr>
        <w:t>na roboty budowlane</w:t>
      </w:r>
      <w:r w:rsidR="00BE3904" w:rsidRPr="00233A4F">
        <w:rPr>
          <w:rFonts w:ascii="Tahoma" w:hAnsi="Tahoma" w:cs="Tahoma"/>
          <w:sz w:val="22"/>
          <w:szCs w:val="22"/>
        </w:rPr>
        <w:t xml:space="preserve"> i</w:t>
      </w:r>
      <w:r w:rsidR="008959B9" w:rsidRPr="00233A4F">
        <w:rPr>
          <w:rFonts w:ascii="Tahoma" w:hAnsi="Tahoma" w:cs="Tahoma"/>
          <w:sz w:val="22"/>
          <w:szCs w:val="22"/>
        </w:rPr>
        <w:t xml:space="preserve"> </w:t>
      </w:r>
      <w:r w:rsidRPr="00233A4F">
        <w:rPr>
          <w:rFonts w:ascii="Tahoma" w:hAnsi="Tahoma" w:cs="Tahoma"/>
          <w:sz w:val="22"/>
          <w:szCs w:val="22"/>
        </w:rPr>
        <w:t>niezwłocznego pisemnego zawiadomi</w:t>
      </w:r>
      <w:r w:rsidR="00795747" w:rsidRPr="00233A4F">
        <w:rPr>
          <w:rFonts w:ascii="Tahoma" w:hAnsi="Tahoma" w:cs="Tahoma"/>
          <w:sz w:val="22"/>
          <w:szCs w:val="22"/>
        </w:rPr>
        <w:t xml:space="preserve">enia </w:t>
      </w:r>
      <w:r w:rsidR="00DE61C8" w:rsidRPr="00233A4F">
        <w:rPr>
          <w:rFonts w:ascii="Tahoma" w:hAnsi="Tahoma" w:cs="Tahoma"/>
          <w:sz w:val="22"/>
          <w:szCs w:val="22"/>
        </w:rPr>
        <w:t xml:space="preserve">Zamawiającego </w:t>
      </w:r>
      <w:r w:rsidR="008959B9" w:rsidRPr="00233A4F">
        <w:rPr>
          <w:rFonts w:ascii="Tahoma" w:hAnsi="Tahoma" w:cs="Tahoma"/>
          <w:sz w:val="22"/>
          <w:szCs w:val="22"/>
        </w:rPr>
        <w:t>o tym fakcie.</w:t>
      </w:r>
    </w:p>
    <w:p w:rsidR="00EB5E0F" w:rsidRPr="00233A4F" w:rsidRDefault="00EB5E0F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Informowanie Zamawiającego z odpowiednim wyprzedzeniem o wszelkich zagrożeniach występujących podczas realizacji robót oraz podejmowanych działaniach zapobiegawczych i naprawczych.</w:t>
      </w:r>
    </w:p>
    <w:p w:rsidR="00F00DA4" w:rsidRPr="00233A4F" w:rsidRDefault="00F00DA4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Kontrola zabezpieczenia obiektów zabytkowych w wypadku ich odkrycia i n</w:t>
      </w:r>
      <w:r w:rsidR="0087339F" w:rsidRPr="00233A4F">
        <w:rPr>
          <w:rFonts w:ascii="Tahoma" w:hAnsi="Tahoma" w:cs="Tahoma"/>
          <w:sz w:val="22"/>
          <w:szCs w:val="22"/>
        </w:rPr>
        <w:t xml:space="preserve">iezwłoczne </w:t>
      </w:r>
      <w:r w:rsidRPr="00233A4F">
        <w:rPr>
          <w:rFonts w:ascii="Tahoma" w:hAnsi="Tahoma" w:cs="Tahoma"/>
          <w:sz w:val="22"/>
          <w:szCs w:val="22"/>
        </w:rPr>
        <w:t>zawiadomienie w</w:t>
      </w:r>
      <w:r w:rsidR="0087339F" w:rsidRPr="00233A4F">
        <w:rPr>
          <w:rFonts w:ascii="Tahoma" w:hAnsi="Tahoma" w:cs="Tahoma"/>
          <w:sz w:val="22"/>
          <w:szCs w:val="22"/>
        </w:rPr>
        <w:t>łaściwego konserwatora zabytków</w:t>
      </w:r>
      <w:r w:rsidR="008959B9" w:rsidRPr="00233A4F">
        <w:rPr>
          <w:rFonts w:ascii="Tahoma" w:hAnsi="Tahoma" w:cs="Tahoma"/>
          <w:sz w:val="22"/>
          <w:szCs w:val="22"/>
        </w:rPr>
        <w:t>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W porozumieniu z </w:t>
      </w:r>
      <w:r w:rsidR="00DE61C8" w:rsidRPr="00233A4F">
        <w:rPr>
          <w:rFonts w:ascii="Tahoma" w:hAnsi="Tahoma" w:cs="Tahoma"/>
          <w:sz w:val="22"/>
          <w:szCs w:val="22"/>
        </w:rPr>
        <w:t xml:space="preserve">Zamawiającym </w:t>
      </w:r>
      <w:r w:rsidRPr="00233A4F">
        <w:rPr>
          <w:rFonts w:ascii="Tahoma" w:hAnsi="Tahoma" w:cs="Tahoma"/>
          <w:sz w:val="22"/>
          <w:szCs w:val="22"/>
        </w:rPr>
        <w:t>każdorazowo zawiadamianie właściwego organu nadzoru budowlanego o wypadkach naruszenia prawa budowlanego, dotyczących bezpieczeństwa budowy i ochrony środowiska a także o rażących nieprawidłowościach lub uchybieniach techniczn</w:t>
      </w:r>
      <w:r w:rsidR="008959B9" w:rsidRPr="00233A4F">
        <w:rPr>
          <w:rFonts w:ascii="Tahoma" w:hAnsi="Tahoma" w:cs="Tahoma"/>
          <w:sz w:val="22"/>
          <w:szCs w:val="22"/>
        </w:rPr>
        <w:t>ych.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Reprezentowanie </w:t>
      </w:r>
      <w:r w:rsidR="00DE61C8" w:rsidRPr="00233A4F">
        <w:rPr>
          <w:rFonts w:ascii="Tahoma" w:hAnsi="Tahoma" w:cs="Tahoma"/>
          <w:sz w:val="22"/>
          <w:szCs w:val="22"/>
        </w:rPr>
        <w:t xml:space="preserve">Zamawiającego </w:t>
      </w:r>
      <w:r w:rsidRPr="00233A4F">
        <w:rPr>
          <w:rFonts w:ascii="Tahoma" w:hAnsi="Tahoma" w:cs="Tahoma"/>
          <w:sz w:val="22"/>
          <w:szCs w:val="22"/>
        </w:rPr>
        <w:t xml:space="preserve">na jego wniosek w </w:t>
      </w:r>
      <w:r w:rsidR="0087339F" w:rsidRPr="00233A4F">
        <w:rPr>
          <w:rFonts w:ascii="Tahoma" w:hAnsi="Tahoma" w:cs="Tahoma"/>
          <w:sz w:val="22"/>
          <w:szCs w:val="22"/>
        </w:rPr>
        <w:t>kontaktach z osobami trzecimi w </w:t>
      </w:r>
      <w:r w:rsidRPr="00233A4F">
        <w:rPr>
          <w:rFonts w:ascii="Tahoma" w:hAnsi="Tahoma" w:cs="Tahoma"/>
          <w:sz w:val="22"/>
          <w:szCs w:val="22"/>
        </w:rPr>
        <w:t>sprawach zwi</w:t>
      </w:r>
      <w:r w:rsidR="008959B9" w:rsidRPr="00233A4F">
        <w:rPr>
          <w:rFonts w:ascii="Tahoma" w:hAnsi="Tahoma" w:cs="Tahoma"/>
          <w:sz w:val="22"/>
          <w:szCs w:val="22"/>
        </w:rPr>
        <w:t>ązanych z realizacją inwestycji.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lastRenderedPageBreak/>
        <w:t>Egzekwowanie od wykonawcy robót budowlanych nieskrępowanego dostępu do terenu budowy, wszelkich miejsc pozyskiwania, wytwarzania, wmontowania, składowania lub przygotowywania mate</w:t>
      </w:r>
      <w:r w:rsidR="008959B9" w:rsidRPr="00233A4F">
        <w:rPr>
          <w:rFonts w:ascii="Tahoma" w:hAnsi="Tahoma" w:cs="Tahoma"/>
          <w:sz w:val="22"/>
          <w:szCs w:val="22"/>
        </w:rPr>
        <w:t>riałów i urządzeń do wbudowania.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Kontrola i przechowywanie dokumentów jakości, aprobat, deklaracji zgodności, atestów, instrukcji obsługi w celu niedopuszczenia do zastosowania materiałów wadliwych lub niedopuszczonych do stosowania w budownictwie </w:t>
      </w:r>
      <w:r w:rsidR="00BE3904" w:rsidRPr="00233A4F">
        <w:rPr>
          <w:rFonts w:ascii="Tahoma" w:hAnsi="Tahoma" w:cs="Tahoma"/>
          <w:sz w:val="22"/>
          <w:szCs w:val="22"/>
        </w:rPr>
        <w:t>w Polsce. Ocena ich zgodności z </w:t>
      </w:r>
      <w:r w:rsidRPr="00233A4F">
        <w:rPr>
          <w:rFonts w:ascii="Tahoma" w:hAnsi="Tahoma" w:cs="Tahoma"/>
          <w:sz w:val="22"/>
          <w:szCs w:val="22"/>
        </w:rPr>
        <w:t xml:space="preserve">dokumentacją </w:t>
      </w:r>
      <w:r w:rsidR="00442289" w:rsidRPr="00233A4F">
        <w:rPr>
          <w:rFonts w:ascii="Tahoma" w:hAnsi="Tahoma" w:cs="Tahoma"/>
          <w:sz w:val="22"/>
          <w:szCs w:val="22"/>
        </w:rPr>
        <w:t>przetargową</w:t>
      </w:r>
      <w:r w:rsidRPr="00233A4F">
        <w:rPr>
          <w:rFonts w:ascii="Tahoma" w:hAnsi="Tahoma" w:cs="Tahoma"/>
          <w:sz w:val="22"/>
          <w:szCs w:val="22"/>
        </w:rPr>
        <w:t xml:space="preserve"> a w przypadku zastosowania prz</w:t>
      </w:r>
      <w:r w:rsidR="007A218D" w:rsidRPr="00233A4F">
        <w:rPr>
          <w:rFonts w:ascii="Tahoma" w:hAnsi="Tahoma" w:cs="Tahoma"/>
          <w:sz w:val="22"/>
          <w:szCs w:val="22"/>
        </w:rPr>
        <w:t>ez wykonawcę robót materiałów i </w:t>
      </w:r>
      <w:r w:rsidRPr="00233A4F">
        <w:rPr>
          <w:rFonts w:ascii="Tahoma" w:hAnsi="Tahoma" w:cs="Tahoma"/>
          <w:sz w:val="22"/>
          <w:szCs w:val="22"/>
        </w:rPr>
        <w:t>urządzeń równoważnych ocena ich r</w:t>
      </w:r>
      <w:r w:rsidR="00BE3904" w:rsidRPr="00233A4F">
        <w:rPr>
          <w:rFonts w:ascii="Tahoma" w:hAnsi="Tahoma" w:cs="Tahoma"/>
          <w:sz w:val="22"/>
          <w:szCs w:val="22"/>
        </w:rPr>
        <w:t>ównoważności z przewidzianymi w</w:t>
      </w:r>
      <w:r w:rsidR="009A10FA">
        <w:rPr>
          <w:rFonts w:ascii="Tahoma" w:hAnsi="Tahoma" w:cs="Tahoma"/>
          <w:sz w:val="22"/>
          <w:szCs w:val="22"/>
        </w:rPr>
        <w:t xml:space="preserve"> </w:t>
      </w:r>
      <w:r w:rsidRPr="00233A4F">
        <w:rPr>
          <w:rFonts w:ascii="Tahoma" w:hAnsi="Tahoma" w:cs="Tahoma"/>
          <w:sz w:val="22"/>
          <w:szCs w:val="22"/>
        </w:rPr>
        <w:t xml:space="preserve">dokumentacji </w:t>
      </w:r>
      <w:r w:rsidR="00442289" w:rsidRPr="00233A4F">
        <w:rPr>
          <w:rFonts w:ascii="Tahoma" w:hAnsi="Tahoma" w:cs="Tahoma"/>
          <w:sz w:val="22"/>
          <w:szCs w:val="22"/>
        </w:rPr>
        <w:t>przetargowej</w:t>
      </w:r>
      <w:r w:rsidR="0087339F" w:rsidRPr="00233A4F">
        <w:rPr>
          <w:rFonts w:ascii="Tahoma" w:hAnsi="Tahoma" w:cs="Tahoma"/>
          <w:sz w:val="22"/>
          <w:szCs w:val="22"/>
        </w:rPr>
        <w:t xml:space="preserve"> w </w:t>
      </w:r>
      <w:r w:rsidRPr="00233A4F">
        <w:rPr>
          <w:rFonts w:ascii="Tahoma" w:hAnsi="Tahoma" w:cs="Tahoma"/>
          <w:sz w:val="22"/>
          <w:szCs w:val="22"/>
        </w:rPr>
        <w:t xml:space="preserve">uzgodnieniu z </w:t>
      </w:r>
      <w:r w:rsidR="00D55B2F">
        <w:rPr>
          <w:rFonts w:ascii="Tahoma" w:hAnsi="Tahoma" w:cs="Tahoma"/>
          <w:sz w:val="22"/>
          <w:szCs w:val="22"/>
        </w:rPr>
        <w:t>Zamawiającym</w:t>
      </w:r>
      <w:r w:rsidR="007A218D" w:rsidRPr="00233A4F">
        <w:rPr>
          <w:rFonts w:ascii="Tahoma" w:hAnsi="Tahoma" w:cs="Tahoma"/>
          <w:sz w:val="22"/>
          <w:szCs w:val="22"/>
        </w:rPr>
        <w:t>.</w:t>
      </w:r>
    </w:p>
    <w:p w:rsidR="005231D1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Sprawdzanie autentyczności wymienionych powyżej dokumentów oraz certyfikatów, zabezpieczeń, gwarancji i własności urządzeń</w:t>
      </w:r>
      <w:r w:rsidR="0087339F" w:rsidRPr="00233A4F">
        <w:rPr>
          <w:rFonts w:ascii="Tahoma" w:hAnsi="Tahoma" w:cs="Tahoma"/>
          <w:sz w:val="22"/>
          <w:szCs w:val="22"/>
        </w:rPr>
        <w:t>,</w:t>
      </w:r>
      <w:r w:rsidRPr="00233A4F">
        <w:rPr>
          <w:rFonts w:ascii="Tahoma" w:hAnsi="Tahoma" w:cs="Tahoma"/>
          <w:sz w:val="22"/>
          <w:szCs w:val="22"/>
        </w:rPr>
        <w:t xml:space="preserve"> za które zgodnie z umową odpo</w:t>
      </w:r>
      <w:r w:rsidR="007A218D" w:rsidRPr="00233A4F">
        <w:rPr>
          <w:rFonts w:ascii="Tahoma" w:hAnsi="Tahoma" w:cs="Tahoma"/>
          <w:sz w:val="22"/>
          <w:szCs w:val="22"/>
        </w:rPr>
        <w:t>wiedzialny jest wykonawca robót.</w:t>
      </w:r>
    </w:p>
    <w:p w:rsidR="00EB5E0F" w:rsidRPr="00233A4F" w:rsidRDefault="00EB5E0F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Nadzorowanie badań wbu</w:t>
      </w:r>
      <w:r w:rsidRPr="00233A4F">
        <w:rPr>
          <w:rFonts w:ascii="Tahoma" w:hAnsi="Tahoma" w:cs="Tahoma"/>
          <w:color w:val="000000"/>
          <w:sz w:val="22"/>
          <w:szCs w:val="22"/>
        </w:rPr>
        <w:t>dowywanych materiałów i wyrobów wykonywanych przez wykonawcę robót budowlanych.</w:t>
      </w:r>
    </w:p>
    <w:p w:rsidR="00EB5E0F" w:rsidRPr="00233A4F" w:rsidRDefault="00EB5E0F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Nakazywanie wykonawcy robót budowlanych wykonanie dodatkowych badań materiałów lub robót budzących wątpliwość co do ich jakości po uprzedniej akceptacji Zamawiającego.</w:t>
      </w:r>
    </w:p>
    <w:p w:rsidR="001F2ED3" w:rsidRPr="00233A4F" w:rsidRDefault="001F2ED3" w:rsidP="00875A2F">
      <w:pPr>
        <w:pStyle w:val="Styl2"/>
        <w:numPr>
          <w:ilvl w:val="0"/>
          <w:numId w:val="19"/>
        </w:numPr>
      </w:pPr>
      <w:r w:rsidRPr="00233A4F">
        <w:t xml:space="preserve">Bieżące egzekwowanie ustaleń z narad </w:t>
      </w:r>
      <w:r w:rsidR="007A218D" w:rsidRPr="00233A4F">
        <w:t>technicznych i koordynacyjnych.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Kontrola sposobu składowania i przec</w:t>
      </w:r>
      <w:r w:rsidR="007A218D" w:rsidRPr="00233A4F">
        <w:rPr>
          <w:rFonts w:ascii="Tahoma" w:hAnsi="Tahoma" w:cs="Tahoma"/>
          <w:sz w:val="22"/>
          <w:szCs w:val="22"/>
        </w:rPr>
        <w:t>howywania materiałów i urządzeń.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Zatwierdzenie rysunków wykonawczych i warsztatowych sporządzonych przez wykonawcę </w:t>
      </w:r>
      <w:r w:rsidR="00F33DA1" w:rsidRPr="00233A4F">
        <w:rPr>
          <w:rFonts w:ascii="Tahoma" w:hAnsi="Tahoma" w:cs="Tahoma"/>
          <w:sz w:val="22"/>
          <w:szCs w:val="22"/>
        </w:rPr>
        <w:t>robót i </w:t>
      </w:r>
      <w:r w:rsidR="00466EFF" w:rsidRPr="00233A4F">
        <w:rPr>
          <w:rFonts w:ascii="Tahoma" w:hAnsi="Tahoma" w:cs="Tahoma"/>
          <w:sz w:val="22"/>
          <w:szCs w:val="22"/>
        </w:rPr>
        <w:t>ich archiwizowanie.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Zatwierdzanie rysunków powykonawczych sporządzonych przez wykon</w:t>
      </w:r>
      <w:r w:rsidR="00466EFF" w:rsidRPr="00233A4F">
        <w:rPr>
          <w:rFonts w:ascii="Tahoma" w:hAnsi="Tahoma" w:cs="Tahoma"/>
          <w:sz w:val="22"/>
          <w:szCs w:val="22"/>
        </w:rPr>
        <w:t>awcę robót i ich archiwizowanie.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-851"/>
          <w:tab w:val="left" w:pos="142"/>
          <w:tab w:val="left" w:pos="567"/>
          <w:tab w:val="left" w:pos="1985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Udzielanie wszystkich niezbędnych informacji na potrzeby sprawozdawczości z realizacji projektu w c</w:t>
      </w:r>
      <w:r w:rsidR="00795747" w:rsidRPr="00233A4F">
        <w:rPr>
          <w:rFonts w:ascii="Tahoma" w:hAnsi="Tahoma" w:cs="Tahoma"/>
          <w:sz w:val="22"/>
          <w:szCs w:val="22"/>
        </w:rPr>
        <w:t>ałym okresie jego re</w:t>
      </w:r>
      <w:r w:rsidR="00466EFF" w:rsidRPr="00233A4F">
        <w:rPr>
          <w:rFonts w:ascii="Tahoma" w:hAnsi="Tahoma" w:cs="Tahoma"/>
          <w:sz w:val="22"/>
          <w:szCs w:val="22"/>
        </w:rPr>
        <w:t>alizacji.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Zatwierdzanie przedstawionych metod wykonania robót budowlanych, włączając w to roboty tymczasowe i zabezpieczające zapro</w:t>
      </w:r>
      <w:r w:rsidR="00466EFF" w:rsidRPr="00233A4F">
        <w:rPr>
          <w:rFonts w:ascii="Tahoma" w:hAnsi="Tahoma" w:cs="Tahoma"/>
          <w:sz w:val="22"/>
          <w:szCs w:val="22"/>
        </w:rPr>
        <w:t>ponowane przez wykonawcę robót.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284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Nadzorowanie przeprowadzonych prób i rozruchów oraz weryfikacji i zatwierdzania opracowanych przez wykonawcę robót budowlanych instrukcji eksploatacyjnych, w celu ułatwienia przekazania </w:t>
      </w:r>
      <w:r w:rsidR="00466EFF" w:rsidRPr="00233A4F">
        <w:rPr>
          <w:rFonts w:ascii="Tahoma" w:hAnsi="Tahoma" w:cs="Tahoma"/>
          <w:sz w:val="22"/>
          <w:szCs w:val="22"/>
        </w:rPr>
        <w:t>Zamawiającemu obiektów do eksploatacji.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284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Sprawdzanie wykonanych robót i powiadomienia wykonawcy robót o wykrytych wadach, określenia zakresu koniecznych d</w:t>
      </w:r>
      <w:r w:rsidR="00795747" w:rsidRPr="00233A4F">
        <w:rPr>
          <w:rFonts w:ascii="Tahoma" w:hAnsi="Tahoma" w:cs="Tahoma"/>
          <w:sz w:val="22"/>
          <w:szCs w:val="22"/>
        </w:rPr>
        <w:t>o wykonania robót poprawkowych</w:t>
      </w:r>
      <w:r w:rsidR="00621149" w:rsidRPr="00233A4F">
        <w:rPr>
          <w:rFonts w:ascii="Tahoma" w:hAnsi="Tahoma" w:cs="Tahoma"/>
          <w:sz w:val="22"/>
          <w:szCs w:val="22"/>
        </w:rPr>
        <w:t>.</w:t>
      </w:r>
    </w:p>
    <w:p w:rsidR="005231D1" w:rsidRPr="004D50A7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284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Sporządzanie pisemnego poświadczenia o usuni</w:t>
      </w:r>
      <w:r w:rsidR="00621149" w:rsidRPr="004D50A7">
        <w:rPr>
          <w:rFonts w:ascii="Tahoma" w:hAnsi="Tahoma" w:cs="Tahoma"/>
          <w:sz w:val="22"/>
          <w:szCs w:val="22"/>
        </w:rPr>
        <w:t>ęciu wad przez wykonawcę robót.</w:t>
      </w:r>
    </w:p>
    <w:p w:rsidR="00EB5E0F" w:rsidRPr="004D50A7" w:rsidRDefault="00EB5E0F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Potwierdzanie faktycznie wykonanych robót, bądź ich elementów podlegających odbiorowi częściowemu.</w:t>
      </w:r>
    </w:p>
    <w:p w:rsidR="00EC0453" w:rsidRPr="004D50A7" w:rsidRDefault="00EC0453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Egzekwowanie usunięcia przez projektanta i wykonawcę robót usterek oraz wad stwierdzonych komisyjnie w trakcie odbiorów częściowych i odbioru końcowego.</w:t>
      </w:r>
    </w:p>
    <w:p w:rsidR="005231D1" w:rsidRPr="004D50A7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284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4D50A7">
        <w:rPr>
          <w:rFonts w:ascii="Tahoma" w:hAnsi="Tahoma" w:cs="Tahoma"/>
          <w:sz w:val="22"/>
          <w:szCs w:val="22"/>
        </w:rPr>
        <w:t>Poświadc</w:t>
      </w:r>
      <w:r w:rsidR="00795747" w:rsidRPr="004D50A7">
        <w:rPr>
          <w:rFonts w:ascii="Tahoma" w:hAnsi="Tahoma" w:cs="Tahoma"/>
          <w:sz w:val="22"/>
          <w:szCs w:val="22"/>
        </w:rPr>
        <w:t>zanie terminu zakończenia robót</w:t>
      </w:r>
      <w:r w:rsidR="00452658" w:rsidRPr="004D50A7">
        <w:rPr>
          <w:rFonts w:ascii="Tahoma" w:hAnsi="Tahoma" w:cs="Tahoma"/>
          <w:sz w:val="22"/>
          <w:szCs w:val="22"/>
        </w:rPr>
        <w:t xml:space="preserve"> odpowiednim wpisem w dzienniku budowy</w:t>
      </w:r>
      <w:r w:rsidR="00D55B2F">
        <w:rPr>
          <w:rFonts w:ascii="Tahoma" w:hAnsi="Tahoma" w:cs="Tahoma"/>
          <w:sz w:val="22"/>
          <w:szCs w:val="22"/>
        </w:rPr>
        <w:t>.</w:t>
      </w:r>
    </w:p>
    <w:p w:rsidR="008F795B" w:rsidRPr="00233A4F" w:rsidRDefault="008F795B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284"/>
        </w:tabs>
        <w:spacing w:before="0" w:line="240" w:lineRule="auto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Doradzanie </w:t>
      </w:r>
      <w:r w:rsidR="00621149" w:rsidRPr="00233A4F">
        <w:rPr>
          <w:rFonts w:ascii="Tahoma" w:hAnsi="Tahoma" w:cs="Tahoma"/>
          <w:sz w:val="22"/>
          <w:szCs w:val="22"/>
        </w:rPr>
        <w:t xml:space="preserve">Zamawiającemu </w:t>
      </w:r>
      <w:r w:rsidRPr="00233A4F">
        <w:rPr>
          <w:rFonts w:ascii="Tahoma" w:hAnsi="Tahoma" w:cs="Tahoma"/>
          <w:sz w:val="22"/>
          <w:szCs w:val="22"/>
        </w:rPr>
        <w:t xml:space="preserve">w zakresie roszczeń i sporów z wykonawcą robót oraz </w:t>
      </w:r>
      <w:r w:rsidR="00F33DA1" w:rsidRPr="00233A4F">
        <w:rPr>
          <w:rFonts w:ascii="Tahoma" w:hAnsi="Tahoma" w:cs="Tahoma"/>
          <w:sz w:val="22"/>
          <w:szCs w:val="22"/>
        </w:rPr>
        <w:t>w </w:t>
      </w:r>
      <w:r w:rsidRPr="00233A4F">
        <w:rPr>
          <w:rFonts w:ascii="Tahoma" w:hAnsi="Tahoma" w:cs="Tahoma"/>
          <w:sz w:val="22"/>
          <w:szCs w:val="22"/>
        </w:rPr>
        <w:t>zakresie problemów mogących się pojawić podczas prowadzenia robót budowlanych</w:t>
      </w:r>
      <w:r w:rsidR="00886E50" w:rsidRPr="00233A4F">
        <w:rPr>
          <w:rFonts w:ascii="Tahoma" w:hAnsi="Tahoma" w:cs="Tahoma"/>
          <w:sz w:val="22"/>
          <w:szCs w:val="22"/>
        </w:rPr>
        <w:t>.</w:t>
      </w:r>
    </w:p>
    <w:p w:rsidR="009629D9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284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Powiadomienie </w:t>
      </w:r>
      <w:r w:rsidR="00621149" w:rsidRPr="00233A4F">
        <w:rPr>
          <w:rFonts w:ascii="Tahoma" w:hAnsi="Tahoma" w:cs="Tahoma"/>
          <w:sz w:val="22"/>
          <w:szCs w:val="22"/>
        </w:rPr>
        <w:t xml:space="preserve">Zamawiającego </w:t>
      </w:r>
      <w:r w:rsidRPr="00233A4F">
        <w:rPr>
          <w:rFonts w:ascii="Tahoma" w:hAnsi="Tahoma" w:cs="Tahoma"/>
          <w:sz w:val="22"/>
          <w:szCs w:val="22"/>
        </w:rPr>
        <w:t xml:space="preserve">o wszelkich roszczeniach wykonawcy robót oraz rozbieżnościach między dokumentacją </w:t>
      </w:r>
      <w:r w:rsidR="00621149" w:rsidRPr="00233A4F">
        <w:rPr>
          <w:rFonts w:ascii="Tahoma" w:hAnsi="Tahoma" w:cs="Tahoma"/>
          <w:sz w:val="22"/>
          <w:szCs w:val="22"/>
        </w:rPr>
        <w:t xml:space="preserve">Zamawiającego </w:t>
      </w:r>
      <w:r w:rsidRPr="00233A4F">
        <w:rPr>
          <w:rFonts w:ascii="Tahoma" w:hAnsi="Tahoma" w:cs="Tahoma"/>
          <w:sz w:val="22"/>
          <w:szCs w:val="22"/>
        </w:rPr>
        <w:t>a stanem faktycznym na t</w:t>
      </w:r>
      <w:r w:rsidR="009629D9" w:rsidRPr="00233A4F">
        <w:rPr>
          <w:rFonts w:ascii="Tahoma" w:hAnsi="Tahoma" w:cs="Tahoma"/>
          <w:sz w:val="22"/>
          <w:szCs w:val="22"/>
        </w:rPr>
        <w:t>erenie budowy.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284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Rozliczenie umowy o roboty budowlane w przypadku jej zakończenia lub w przypadku wy</w:t>
      </w:r>
      <w:r w:rsidR="009629D9" w:rsidRPr="00233A4F">
        <w:rPr>
          <w:rFonts w:ascii="Tahoma" w:hAnsi="Tahoma" w:cs="Tahoma"/>
          <w:sz w:val="22"/>
          <w:szCs w:val="22"/>
        </w:rPr>
        <w:t>powiedzenia jej wykonawcy robót.</w:t>
      </w:r>
    </w:p>
    <w:p w:rsidR="005231D1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284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Przeprowadzenie końcowej inspekcji przed odbiorem końcowym oraz przygotowanie listy wad oraz innych brakujących dokumentów, które miały być złożone zgodnie z umową przez wykonawc</w:t>
      </w:r>
      <w:r w:rsidR="009629D9" w:rsidRPr="00233A4F">
        <w:rPr>
          <w:rFonts w:ascii="Tahoma" w:hAnsi="Tahoma" w:cs="Tahoma"/>
          <w:sz w:val="22"/>
          <w:szCs w:val="22"/>
        </w:rPr>
        <w:t>ę robót.</w:t>
      </w:r>
    </w:p>
    <w:p w:rsidR="005231D1" w:rsidRPr="00233A4F" w:rsidRDefault="005231D1" w:rsidP="00875A2F">
      <w:pPr>
        <w:pStyle w:val="Teksttreci1"/>
        <w:numPr>
          <w:ilvl w:val="0"/>
          <w:numId w:val="19"/>
        </w:numPr>
        <w:shd w:val="clear" w:color="auto" w:fill="auto"/>
        <w:tabs>
          <w:tab w:val="left" w:pos="284"/>
        </w:tabs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Opiniowanie i wskazywanie sposobu załatwienia wszelkiego rodzaju skarg i roszczeń osób trzecic</w:t>
      </w:r>
      <w:r w:rsidR="00DF687E" w:rsidRPr="00233A4F">
        <w:rPr>
          <w:rFonts w:ascii="Tahoma" w:hAnsi="Tahoma" w:cs="Tahoma"/>
          <w:sz w:val="22"/>
          <w:szCs w:val="22"/>
        </w:rPr>
        <w:t>h wywołanych realizacją zadania.</w:t>
      </w:r>
    </w:p>
    <w:p w:rsidR="006632FF" w:rsidRPr="00233A4F" w:rsidRDefault="00EC0453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Przygotowanie</w:t>
      </w:r>
      <w:r w:rsidR="006632FF" w:rsidRPr="00233A4F">
        <w:rPr>
          <w:rFonts w:ascii="Tahoma" w:hAnsi="Tahoma" w:cs="Tahoma"/>
          <w:sz w:val="22"/>
          <w:szCs w:val="22"/>
        </w:rPr>
        <w:t xml:space="preserve"> rozliczenia rzeczowego i końcowego z reali</w:t>
      </w:r>
      <w:r w:rsidR="00103E23" w:rsidRPr="00233A4F">
        <w:rPr>
          <w:rFonts w:ascii="Tahoma" w:hAnsi="Tahoma" w:cs="Tahoma"/>
          <w:sz w:val="22"/>
          <w:szCs w:val="22"/>
        </w:rPr>
        <w:t>zacji umowy na roboty budowlane.</w:t>
      </w:r>
    </w:p>
    <w:p w:rsidR="006632FF" w:rsidRPr="00233A4F" w:rsidRDefault="006632FF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Dokonywania inspekcji i nadzór nad robotami zaległymi oraz robotami związanymi z usunięciem wad przez cały okres trwania </w:t>
      </w:r>
      <w:r w:rsidR="00B875E4" w:rsidRPr="00233A4F">
        <w:rPr>
          <w:rFonts w:ascii="Tahoma" w:hAnsi="Tahoma" w:cs="Tahoma"/>
          <w:sz w:val="22"/>
          <w:szCs w:val="22"/>
        </w:rPr>
        <w:t>gwarancji.</w:t>
      </w:r>
    </w:p>
    <w:p w:rsidR="006632FF" w:rsidRPr="00EC0453" w:rsidRDefault="006632FF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Odbiór wykonanych robót związanych z usunięciem wad i pisemne poświadczenie tego faktu </w:t>
      </w:r>
      <w:r w:rsidRPr="00EC0453">
        <w:rPr>
          <w:rFonts w:ascii="Tahoma" w:hAnsi="Tahoma" w:cs="Tahoma"/>
          <w:sz w:val="22"/>
          <w:szCs w:val="22"/>
        </w:rPr>
        <w:t>prz</w:t>
      </w:r>
      <w:r w:rsidR="00B875E4" w:rsidRPr="00EC0453">
        <w:rPr>
          <w:rFonts w:ascii="Tahoma" w:hAnsi="Tahoma" w:cs="Tahoma"/>
          <w:sz w:val="22"/>
          <w:szCs w:val="22"/>
        </w:rPr>
        <w:t>ez cały okres trwania gwarancji.</w:t>
      </w:r>
    </w:p>
    <w:p w:rsidR="00562CD7" w:rsidRPr="00EC0453" w:rsidRDefault="005231D1" w:rsidP="00875A2F">
      <w:pPr>
        <w:pStyle w:val="Teksttreci1"/>
        <w:numPr>
          <w:ilvl w:val="0"/>
          <w:numId w:val="19"/>
        </w:numPr>
        <w:shd w:val="clear" w:color="auto" w:fill="auto"/>
        <w:spacing w:before="0" w:line="240" w:lineRule="auto"/>
        <w:ind w:right="20"/>
        <w:jc w:val="both"/>
        <w:rPr>
          <w:rFonts w:ascii="Tahoma" w:hAnsi="Tahoma" w:cs="Tahoma"/>
          <w:sz w:val="22"/>
          <w:szCs w:val="22"/>
        </w:rPr>
      </w:pPr>
      <w:r w:rsidRPr="00EC0453">
        <w:rPr>
          <w:rFonts w:ascii="Tahoma" w:hAnsi="Tahoma" w:cs="Tahoma"/>
          <w:sz w:val="22"/>
          <w:szCs w:val="22"/>
        </w:rPr>
        <w:t>W przypadku wystąpienia robót dodatkowych, przesunięcia lub wydłużenia terminu realizacji zadania,</w:t>
      </w:r>
      <w:r w:rsidR="00975969" w:rsidRPr="00EC0453">
        <w:rPr>
          <w:rFonts w:ascii="Tahoma" w:hAnsi="Tahoma" w:cs="Tahoma"/>
          <w:sz w:val="22"/>
          <w:szCs w:val="22"/>
        </w:rPr>
        <w:t xml:space="preserve"> przedłużania procedury weryfikacji wniosku </w:t>
      </w:r>
      <w:r w:rsidR="00EC0453" w:rsidRPr="00EC0453">
        <w:rPr>
          <w:rFonts w:ascii="Tahoma" w:hAnsi="Tahoma" w:cs="Tahoma"/>
          <w:sz w:val="22"/>
          <w:szCs w:val="22"/>
        </w:rPr>
        <w:t>o</w:t>
      </w:r>
      <w:r w:rsidR="00975969" w:rsidRPr="00EC0453">
        <w:rPr>
          <w:rFonts w:ascii="Tahoma" w:hAnsi="Tahoma" w:cs="Tahoma"/>
          <w:sz w:val="22"/>
          <w:szCs w:val="22"/>
        </w:rPr>
        <w:t xml:space="preserve"> płatność końcową,</w:t>
      </w:r>
      <w:r w:rsidRPr="00EC0453">
        <w:rPr>
          <w:rFonts w:ascii="Tahoma" w:hAnsi="Tahoma" w:cs="Tahoma"/>
          <w:sz w:val="22"/>
          <w:szCs w:val="22"/>
        </w:rPr>
        <w:t xml:space="preserve"> pełnienie funkcji </w:t>
      </w:r>
      <w:r w:rsidR="00975969" w:rsidRPr="00EC0453">
        <w:rPr>
          <w:rFonts w:ascii="Tahoma" w:hAnsi="Tahoma" w:cs="Tahoma"/>
          <w:sz w:val="22"/>
          <w:szCs w:val="22"/>
        </w:rPr>
        <w:t xml:space="preserve">inwestora zastępczego do czasu jego zakończenia i </w:t>
      </w:r>
      <w:r w:rsidRPr="00EC0453">
        <w:rPr>
          <w:rFonts w:ascii="Tahoma" w:hAnsi="Tahoma" w:cs="Tahoma"/>
          <w:sz w:val="22"/>
          <w:szCs w:val="22"/>
        </w:rPr>
        <w:t>rozliczenia</w:t>
      </w:r>
      <w:r w:rsidR="00975969" w:rsidRPr="00EC0453">
        <w:rPr>
          <w:rFonts w:ascii="Tahoma" w:hAnsi="Tahoma" w:cs="Tahoma"/>
          <w:sz w:val="22"/>
          <w:szCs w:val="22"/>
        </w:rPr>
        <w:t xml:space="preserve"> z instytucją finansującą</w:t>
      </w:r>
      <w:r w:rsidRPr="00EC0453">
        <w:rPr>
          <w:rFonts w:ascii="Tahoma" w:hAnsi="Tahoma" w:cs="Tahoma"/>
          <w:sz w:val="22"/>
          <w:szCs w:val="22"/>
        </w:rPr>
        <w:t>, bez dodatkowego wynagrodzenia.</w:t>
      </w:r>
    </w:p>
    <w:p w:rsidR="00966A00" w:rsidRPr="00233A4F" w:rsidRDefault="00966A00" w:rsidP="00611954">
      <w:pPr>
        <w:pStyle w:val="Teksttreci1"/>
        <w:numPr>
          <w:ilvl w:val="0"/>
          <w:numId w:val="3"/>
        </w:numPr>
        <w:shd w:val="clear" w:color="auto" w:fill="auto"/>
        <w:tabs>
          <w:tab w:val="left" w:pos="284"/>
          <w:tab w:val="num" w:pos="4244"/>
        </w:tabs>
        <w:spacing w:before="0" w:line="240" w:lineRule="auto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>Wykonawca może wnioskować do Zamawiającego o:</w:t>
      </w:r>
    </w:p>
    <w:p w:rsidR="005231D1" w:rsidRPr="00233A4F" w:rsidRDefault="005231D1" w:rsidP="00875A2F">
      <w:pPr>
        <w:pStyle w:val="Teksttreci1"/>
        <w:numPr>
          <w:ilvl w:val="0"/>
          <w:numId w:val="20"/>
        </w:numPr>
        <w:shd w:val="clear" w:color="auto" w:fill="auto"/>
        <w:tabs>
          <w:tab w:val="clear" w:pos="360"/>
          <w:tab w:val="num" w:pos="4244"/>
        </w:tabs>
        <w:spacing w:before="0" w:line="240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Wprowadzenie zmian w dokumentacji </w:t>
      </w:r>
      <w:r w:rsidR="00347777" w:rsidRPr="00233A4F">
        <w:rPr>
          <w:rFonts w:ascii="Tahoma" w:hAnsi="Tahoma" w:cs="Tahoma"/>
          <w:sz w:val="22"/>
          <w:szCs w:val="22"/>
        </w:rPr>
        <w:t>przetargowej</w:t>
      </w:r>
      <w:r w:rsidR="00966A00" w:rsidRPr="00233A4F">
        <w:rPr>
          <w:rFonts w:ascii="Tahoma" w:hAnsi="Tahoma" w:cs="Tahoma"/>
          <w:sz w:val="22"/>
          <w:szCs w:val="22"/>
        </w:rPr>
        <w:t>.</w:t>
      </w:r>
    </w:p>
    <w:p w:rsidR="005231D1" w:rsidRPr="00233A4F" w:rsidRDefault="005231D1" w:rsidP="00875A2F">
      <w:pPr>
        <w:pStyle w:val="Teksttreci1"/>
        <w:numPr>
          <w:ilvl w:val="0"/>
          <w:numId w:val="20"/>
        </w:numPr>
        <w:shd w:val="clear" w:color="auto" w:fill="auto"/>
        <w:tabs>
          <w:tab w:val="clear" w:pos="360"/>
          <w:tab w:val="num" w:pos="4244"/>
        </w:tabs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lastRenderedPageBreak/>
        <w:t>Zlecenie usunięcia wad stronie trzeciej w przypadku gdy w</w:t>
      </w:r>
      <w:r w:rsidR="00F33DA1" w:rsidRPr="00233A4F">
        <w:rPr>
          <w:rFonts w:ascii="Tahoma" w:hAnsi="Tahoma" w:cs="Tahoma"/>
          <w:sz w:val="22"/>
          <w:szCs w:val="22"/>
        </w:rPr>
        <w:t>ykonawca robót nie usunie ich w </w:t>
      </w:r>
      <w:r w:rsidR="00966A00" w:rsidRPr="00233A4F">
        <w:rPr>
          <w:rFonts w:ascii="Tahoma" w:hAnsi="Tahoma" w:cs="Tahoma"/>
          <w:sz w:val="22"/>
          <w:szCs w:val="22"/>
        </w:rPr>
        <w:t>wyznaczonym terminie.</w:t>
      </w:r>
    </w:p>
    <w:p w:rsidR="005231D1" w:rsidRPr="00233A4F" w:rsidRDefault="005231D1" w:rsidP="00875A2F">
      <w:pPr>
        <w:pStyle w:val="Teksttreci1"/>
        <w:numPr>
          <w:ilvl w:val="0"/>
          <w:numId w:val="20"/>
        </w:numPr>
        <w:shd w:val="clear" w:color="auto" w:fill="auto"/>
        <w:tabs>
          <w:tab w:val="clear" w:pos="360"/>
          <w:tab w:val="num" w:pos="4244"/>
        </w:tabs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Przeprowadzenie niezbędnych badań i pomiarów lub ekspertyz przez niezależnych inspektorów, rzeczo</w:t>
      </w:r>
      <w:r w:rsidR="00966A00" w:rsidRPr="00233A4F">
        <w:rPr>
          <w:rFonts w:ascii="Tahoma" w:hAnsi="Tahoma" w:cs="Tahoma"/>
          <w:sz w:val="22"/>
          <w:szCs w:val="22"/>
        </w:rPr>
        <w:t>znawców i laboratoria.</w:t>
      </w:r>
    </w:p>
    <w:p w:rsidR="005231D1" w:rsidRPr="00233A4F" w:rsidRDefault="005231D1" w:rsidP="00875A2F">
      <w:pPr>
        <w:pStyle w:val="Teksttreci1"/>
        <w:numPr>
          <w:ilvl w:val="0"/>
          <w:numId w:val="20"/>
        </w:numPr>
        <w:shd w:val="clear" w:color="auto" w:fill="auto"/>
        <w:tabs>
          <w:tab w:val="clear" w:pos="360"/>
          <w:tab w:val="num" w:pos="4244"/>
        </w:tabs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Zmianę terminu zakończenia r</w:t>
      </w:r>
      <w:r w:rsidR="00966A00" w:rsidRPr="00233A4F">
        <w:rPr>
          <w:rFonts w:ascii="Tahoma" w:hAnsi="Tahoma" w:cs="Tahoma"/>
          <w:sz w:val="22"/>
          <w:szCs w:val="22"/>
        </w:rPr>
        <w:t>obót w umowie z wykonawcą robót.</w:t>
      </w:r>
    </w:p>
    <w:p w:rsidR="005231D1" w:rsidRPr="00233A4F" w:rsidRDefault="005231D1" w:rsidP="00875A2F">
      <w:pPr>
        <w:pStyle w:val="Teksttreci1"/>
        <w:numPr>
          <w:ilvl w:val="0"/>
          <w:numId w:val="20"/>
        </w:numPr>
        <w:shd w:val="clear" w:color="auto" w:fill="auto"/>
        <w:tabs>
          <w:tab w:val="clear" w:pos="360"/>
          <w:tab w:val="num" w:pos="4244"/>
        </w:tabs>
        <w:spacing w:before="0" w:line="240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Konieczność zlecenia wykonania</w:t>
      </w:r>
      <w:r w:rsidR="002C4D0D" w:rsidRPr="00233A4F">
        <w:rPr>
          <w:rFonts w:ascii="Tahoma" w:hAnsi="Tahoma" w:cs="Tahoma"/>
          <w:sz w:val="22"/>
          <w:szCs w:val="22"/>
        </w:rPr>
        <w:t xml:space="preserve"> </w:t>
      </w:r>
      <w:r w:rsidRPr="00233A4F">
        <w:rPr>
          <w:rFonts w:ascii="Tahoma" w:hAnsi="Tahoma" w:cs="Tahoma"/>
          <w:sz w:val="22"/>
          <w:szCs w:val="22"/>
        </w:rPr>
        <w:t>robót dodatkowych i zamówień dodatkowych</w:t>
      </w:r>
      <w:r w:rsidR="00F17FB3" w:rsidRPr="00233A4F">
        <w:rPr>
          <w:rFonts w:ascii="Tahoma" w:hAnsi="Tahoma" w:cs="Tahoma"/>
          <w:sz w:val="22"/>
          <w:szCs w:val="22"/>
        </w:rPr>
        <w:t xml:space="preserve"> oraz robót zamiennych</w:t>
      </w:r>
      <w:r w:rsidRPr="00233A4F">
        <w:rPr>
          <w:rFonts w:ascii="Tahoma" w:hAnsi="Tahoma" w:cs="Tahoma"/>
          <w:sz w:val="22"/>
          <w:szCs w:val="22"/>
        </w:rPr>
        <w:t>.</w:t>
      </w:r>
    </w:p>
    <w:p w:rsidR="005231D1" w:rsidRPr="00233A4F" w:rsidRDefault="005231D1" w:rsidP="00611954">
      <w:pPr>
        <w:pStyle w:val="Teksttreci1"/>
        <w:numPr>
          <w:ilvl w:val="0"/>
          <w:numId w:val="3"/>
        </w:numPr>
        <w:shd w:val="clear" w:color="auto" w:fill="auto"/>
        <w:spacing w:before="0" w:line="240" w:lineRule="auto"/>
        <w:ind w:left="284" w:right="20" w:hanging="284"/>
        <w:jc w:val="both"/>
        <w:rPr>
          <w:rFonts w:ascii="Tahoma" w:hAnsi="Tahoma" w:cs="Tahoma"/>
          <w:b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 xml:space="preserve">W przypadku wystąpienia konieczności wykonania zamówienia dodatkowego </w:t>
      </w:r>
      <w:r w:rsidR="00621149" w:rsidRPr="00233A4F">
        <w:rPr>
          <w:rFonts w:ascii="Tahoma" w:hAnsi="Tahoma" w:cs="Tahoma"/>
          <w:b/>
          <w:sz w:val="22"/>
          <w:szCs w:val="22"/>
        </w:rPr>
        <w:t xml:space="preserve">Wykonawca </w:t>
      </w:r>
      <w:r w:rsidRPr="00233A4F">
        <w:rPr>
          <w:rFonts w:ascii="Tahoma" w:hAnsi="Tahoma" w:cs="Tahoma"/>
          <w:b/>
          <w:sz w:val="22"/>
          <w:szCs w:val="22"/>
        </w:rPr>
        <w:t>jest upoważniony i zobowiązany do:</w:t>
      </w:r>
    </w:p>
    <w:p w:rsidR="005231D1" w:rsidRPr="00233A4F" w:rsidRDefault="005231D1" w:rsidP="00875A2F">
      <w:pPr>
        <w:pStyle w:val="Teksttreci1"/>
        <w:numPr>
          <w:ilvl w:val="0"/>
          <w:numId w:val="21"/>
        </w:numPr>
        <w:shd w:val="clear" w:color="auto" w:fill="auto"/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Bezzwłocznego pisemnego powiadomienia </w:t>
      </w:r>
      <w:r w:rsidR="00621149" w:rsidRPr="00233A4F">
        <w:rPr>
          <w:rFonts w:ascii="Tahoma" w:hAnsi="Tahoma" w:cs="Tahoma"/>
          <w:sz w:val="22"/>
          <w:szCs w:val="22"/>
        </w:rPr>
        <w:t xml:space="preserve">Zamawiającego </w:t>
      </w:r>
      <w:r w:rsidRPr="00233A4F">
        <w:rPr>
          <w:rFonts w:ascii="Tahoma" w:hAnsi="Tahoma" w:cs="Tahoma"/>
          <w:sz w:val="22"/>
          <w:szCs w:val="22"/>
        </w:rPr>
        <w:t>o wystąpieniu ko</w:t>
      </w:r>
      <w:r w:rsidR="00966A00" w:rsidRPr="00233A4F">
        <w:rPr>
          <w:rFonts w:ascii="Tahoma" w:hAnsi="Tahoma" w:cs="Tahoma"/>
          <w:sz w:val="22"/>
          <w:szCs w:val="22"/>
        </w:rPr>
        <w:t>nieczności zamówień dodatkowych.</w:t>
      </w:r>
    </w:p>
    <w:p w:rsidR="005231D1" w:rsidRPr="00233A4F" w:rsidRDefault="005231D1" w:rsidP="00875A2F">
      <w:pPr>
        <w:pStyle w:val="Teksttreci1"/>
        <w:numPr>
          <w:ilvl w:val="0"/>
          <w:numId w:val="21"/>
        </w:numPr>
        <w:shd w:val="clear" w:color="auto" w:fill="auto"/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Przygotowania dla </w:t>
      </w:r>
      <w:r w:rsidR="00621149" w:rsidRPr="00233A4F">
        <w:rPr>
          <w:rFonts w:ascii="Tahoma" w:hAnsi="Tahoma" w:cs="Tahoma"/>
          <w:sz w:val="22"/>
          <w:szCs w:val="22"/>
        </w:rPr>
        <w:t xml:space="preserve">Zamawiającego </w:t>
      </w:r>
      <w:r w:rsidRPr="00233A4F">
        <w:rPr>
          <w:rFonts w:ascii="Tahoma" w:hAnsi="Tahoma" w:cs="Tahoma"/>
          <w:sz w:val="22"/>
          <w:szCs w:val="22"/>
        </w:rPr>
        <w:t xml:space="preserve">protokołu sporządzonego przy udziale przedstawicieli wykonawcy robót, zawierającego opis powstałych problemów technicznych, </w:t>
      </w:r>
      <w:r w:rsidR="00CD6294" w:rsidRPr="00233A4F">
        <w:rPr>
          <w:rFonts w:ascii="Tahoma" w:hAnsi="Tahoma" w:cs="Tahoma"/>
          <w:sz w:val="22"/>
          <w:szCs w:val="22"/>
        </w:rPr>
        <w:t xml:space="preserve">uzasadnienie </w:t>
      </w:r>
      <w:r w:rsidRPr="00233A4F">
        <w:rPr>
          <w:rFonts w:ascii="Tahoma" w:hAnsi="Tahoma" w:cs="Tahoma"/>
          <w:sz w:val="22"/>
          <w:szCs w:val="22"/>
        </w:rPr>
        <w:t xml:space="preserve">koniecznych zmian w dokumentacji </w:t>
      </w:r>
      <w:r w:rsidR="00347777" w:rsidRPr="00233A4F">
        <w:rPr>
          <w:rFonts w:ascii="Tahoma" w:hAnsi="Tahoma" w:cs="Tahoma"/>
          <w:sz w:val="22"/>
          <w:szCs w:val="22"/>
        </w:rPr>
        <w:t>przetargowej</w:t>
      </w:r>
      <w:r w:rsidRPr="00233A4F">
        <w:rPr>
          <w:rFonts w:ascii="Tahoma" w:hAnsi="Tahoma" w:cs="Tahoma"/>
          <w:sz w:val="22"/>
          <w:szCs w:val="22"/>
        </w:rPr>
        <w:t xml:space="preserve">, opis </w:t>
      </w:r>
      <w:r w:rsidR="00CD6294" w:rsidRPr="00233A4F">
        <w:rPr>
          <w:rFonts w:ascii="Tahoma" w:hAnsi="Tahoma" w:cs="Tahoma"/>
          <w:sz w:val="22"/>
          <w:szCs w:val="22"/>
        </w:rPr>
        <w:t xml:space="preserve">i uzasadnienie </w:t>
      </w:r>
      <w:r w:rsidRPr="00233A4F">
        <w:rPr>
          <w:rFonts w:ascii="Tahoma" w:hAnsi="Tahoma" w:cs="Tahoma"/>
          <w:sz w:val="22"/>
          <w:szCs w:val="22"/>
        </w:rPr>
        <w:t>robót</w:t>
      </w:r>
      <w:r w:rsidR="00F33DA1" w:rsidRPr="00233A4F">
        <w:rPr>
          <w:rFonts w:ascii="Tahoma" w:hAnsi="Tahoma" w:cs="Tahoma"/>
          <w:sz w:val="22"/>
          <w:szCs w:val="22"/>
        </w:rPr>
        <w:t xml:space="preserve"> niezbędnych do </w:t>
      </w:r>
      <w:r w:rsidR="00966A00" w:rsidRPr="00233A4F">
        <w:rPr>
          <w:rFonts w:ascii="Tahoma" w:hAnsi="Tahoma" w:cs="Tahoma"/>
          <w:sz w:val="22"/>
          <w:szCs w:val="22"/>
        </w:rPr>
        <w:t>zamówień dodatkowych.</w:t>
      </w:r>
    </w:p>
    <w:p w:rsidR="005231D1" w:rsidRPr="00233A4F" w:rsidRDefault="005231D1" w:rsidP="00875A2F">
      <w:pPr>
        <w:pStyle w:val="Teksttreci1"/>
        <w:numPr>
          <w:ilvl w:val="0"/>
          <w:numId w:val="21"/>
        </w:numPr>
        <w:shd w:val="clear" w:color="auto" w:fill="auto"/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Przedstawienie </w:t>
      </w:r>
      <w:r w:rsidR="00621149" w:rsidRPr="00233A4F">
        <w:rPr>
          <w:rFonts w:ascii="Tahoma" w:hAnsi="Tahoma" w:cs="Tahoma"/>
          <w:sz w:val="22"/>
          <w:szCs w:val="22"/>
        </w:rPr>
        <w:t xml:space="preserve">Zamawiającemu </w:t>
      </w:r>
      <w:r w:rsidRPr="00233A4F">
        <w:rPr>
          <w:rFonts w:ascii="Tahoma" w:hAnsi="Tahoma" w:cs="Tahoma"/>
          <w:sz w:val="22"/>
          <w:szCs w:val="22"/>
        </w:rPr>
        <w:t>sprawdzonej kalkul</w:t>
      </w:r>
      <w:r w:rsidR="00F33DA1" w:rsidRPr="00233A4F">
        <w:rPr>
          <w:rFonts w:ascii="Tahoma" w:hAnsi="Tahoma" w:cs="Tahoma"/>
          <w:sz w:val="22"/>
          <w:szCs w:val="22"/>
        </w:rPr>
        <w:t>acji kosztów wykonawcy robót na </w:t>
      </w:r>
      <w:r w:rsidRPr="00233A4F">
        <w:rPr>
          <w:rFonts w:ascii="Tahoma" w:hAnsi="Tahoma" w:cs="Tahoma"/>
          <w:sz w:val="22"/>
          <w:szCs w:val="22"/>
        </w:rPr>
        <w:t>wykonanie zamówień dodatkowych</w:t>
      </w:r>
      <w:r w:rsidR="00CD6294" w:rsidRPr="00233A4F">
        <w:rPr>
          <w:rFonts w:ascii="Tahoma" w:hAnsi="Tahoma" w:cs="Tahoma"/>
          <w:sz w:val="22"/>
          <w:szCs w:val="22"/>
        </w:rPr>
        <w:t xml:space="preserve"> oraz sporządzenie kosztorysu inwestor</w:t>
      </w:r>
      <w:r w:rsidR="00966A00" w:rsidRPr="00233A4F">
        <w:rPr>
          <w:rFonts w:ascii="Tahoma" w:hAnsi="Tahoma" w:cs="Tahoma"/>
          <w:sz w:val="22"/>
          <w:szCs w:val="22"/>
        </w:rPr>
        <w:t>skiego.</w:t>
      </w:r>
    </w:p>
    <w:p w:rsidR="005231D1" w:rsidRPr="00233A4F" w:rsidRDefault="005231D1" w:rsidP="00875A2F">
      <w:pPr>
        <w:pStyle w:val="Teksttreci1"/>
        <w:numPr>
          <w:ilvl w:val="0"/>
          <w:numId w:val="21"/>
        </w:numPr>
        <w:shd w:val="clear" w:color="auto" w:fill="auto"/>
        <w:spacing w:before="0" w:line="240" w:lineRule="auto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Wydanie polecenia wykonania zamówień dodatkowych</w:t>
      </w:r>
      <w:r w:rsidR="007E701B">
        <w:rPr>
          <w:rFonts w:ascii="Tahoma" w:hAnsi="Tahoma" w:cs="Tahoma"/>
          <w:sz w:val="22"/>
          <w:szCs w:val="22"/>
        </w:rPr>
        <w:t xml:space="preserve"> </w:t>
      </w:r>
      <w:r w:rsidR="00EC0453">
        <w:rPr>
          <w:rFonts w:ascii="Tahoma" w:hAnsi="Tahoma" w:cs="Tahoma"/>
          <w:sz w:val="22"/>
          <w:szCs w:val="22"/>
        </w:rPr>
        <w:t>wyłącznie po</w:t>
      </w:r>
      <w:r w:rsidR="00D55B2F">
        <w:rPr>
          <w:rFonts w:ascii="Tahoma" w:hAnsi="Tahoma" w:cs="Tahoma"/>
          <w:sz w:val="22"/>
          <w:szCs w:val="22"/>
        </w:rPr>
        <w:t xml:space="preserve"> </w:t>
      </w:r>
      <w:r w:rsidRPr="00233A4F">
        <w:rPr>
          <w:rFonts w:ascii="Tahoma" w:hAnsi="Tahoma" w:cs="Tahoma"/>
          <w:sz w:val="22"/>
          <w:szCs w:val="22"/>
        </w:rPr>
        <w:t>uzy</w:t>
      </w:r>
      <w:r w:rsidR="00795747" w:rsidRPr="00233A4F">
        <w:rPr>
          <w:rFonts w:ascii="Tahoma" w:hAnsi="Tahoma" w:cs="Tahoma"/>
          <w:sz w:val="22"/>
          <w:szCs w:val="22"/>
        </w:rPr>
        <w:t xml:space="preserve">skaniu akceptacji </w:t>
      </w:r>
      <w:r w:rsidR="00621149" w:rsidRPr="00233A4F">
        <w:rPr>
          <w:rFonts w:ascii="Tahoma" w:hAnsi="Tahoma" w:cs="Tahoma"/>
          <w:sz w:val="22"/>
          <w:szCs w:val="22"/>
        </w:rPr>
        <w:t>Zamawiającego</w:t>
      </w:r>
      <w:r w:rsidR="00795747" w:rsidRPr="00233A4F">
        <w:rPr>
          <w:rFonts w:ascii="Tahoma" w:hAnsi="Tahoma" w:cs="Tahoma"/>
          <w:sz w:val="22"/>
          <w:szCs w:val="22"/>
        </w:rPr>
        <w:t>.</w:t>
      </w:r>
    </w:p>
    <w:p w:rsidR="005231D1" w:rsidRPr="00233A4F" w:rsidRDefault="005231D1" w:rsidP="00875A2F">
      <w:pPr>
        <w:pStyle w:val="Teksttreci1"/>
        <w:numPr>
          <w:ilvl w:val="0"/>
          <w:numId w:val="21"/>
        </w:numPr>
        <w:shd w:val="clear" w:color="auto" w:fill="auto"/>
        <w:tabs>
          <w:tab w:val="left" w:pos="0"/>
        </w:tabs>
        <w:spacing w:before="0" w:line="240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Zamówienie d</w:t>
      </w:r>
      <w:r w:rsidR="00D55B2F">
        <w:rPr>
          <w:rFonts w:ascii="Tahoma" w:hAnsi="Tahoma" w:cs="Tahoma"/>
          <w:sz w:val="22"/>
          <w:szCs w:val="22"/>
        </w:rPr>
        <w:t xml:space="preserve">odatkowe udzielane będzie </w:t>
      </w:r>
      <w:r w:rsidRPr="00233A4F">
        <w:rPr>
          <w:rFonts w:ascii="Tahoma" w:hAnsi="Tahoma" w:cs="Tahoma"/>
          <w:sz w:val="22"/>
          <w:szCs w:val="22"/>
        </w:rPr>
        <w:t>zgodnie z ustawą Prawo Zamówień Publicznych.</w:t>
      </w:r>
    </w:p>
    <w:p w:rsidR="00A43FC3" w:rsidRPr="00233A4F" w:rsidRDefault="00A43FC3" w:rsidP="00E14D00">
      <w:pPr>
        <w:pStyle w:val="Teksttreci1"/>
        <w:shd w:val="clear" w:color="auto" w:fill="auto"/>
        <w:spacing w:before="0" w:line="240" w:lineRule="auto"/>
        <w:ind w:firstLine="0"/>
        <w:jc w:val="both"/>
        <w:rPr>
          <w:rFonts w:ascii="Tahoma" w:hAnsi="Tahoma" w:cs="Tahoma"/>
          <w:color w:val="FFC000"/>
          <w:sz w:val="22"/>
          <w:szCs w:val="22"/>
        </w:rPr>
      </w:pPr>
    </w:p>
    <w:p w:rsidR="009E53F9" w:rsidRPr="006C53A6" w:rsidRDefault="009E53F9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 w:rsidRPr="006C53A6">
        <w:rPr>
          <w:rFonts w:ascii="Tahoma" w:hAnsi="Tahoma" w:cs="Tahoma"/>
          <w:b/>
          <w:sz w:val="22"/>
          <w:szCs w:val="22"/>
        </w:rPr>
        <w:t>Zmiana zakresu rzeczowego umowy na roboty budowlane</w:t>
      </w:r>
    </w:p>
    <w:p w:rsidR="005231D1" w:rsidRPr="006C53A6" w:rsidRDefault="005231D1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 w:rsidRPr="006C53A6">
        <w:rPr>
          <w:rFonts w:ascii="Tahoma" w:hAnsi="Tahoma" w:cs="Tahoma"/>
          <w:b/>
          <w:sz w:val="22"/>
          <w:szCs w:val="22"/>
        </w:rPr>
        <w:t xml:space="preserve">§ </w:t>
      </w:r>
      <w:r w:rsidR="001E6718">
        <w:rPr>
          <w:rFonts w:ascii="Tahoma" w:hAnsi="Tahoma" w:cs="Tahoma"/>
          <w:b/>
          <w:sz w:val="22"/>
          <w:szCs w:val="22"/>
        </w:rPr>
        <w:t>6</w:t>
      </w:r>
    </w:p>
    <w:p w:rsidR="005231D1" w:rsidRPr="006C53A6" w:rsidRDefault="00E25923" w:rsidP="00611954">
      <w:pPr>
        <w:pStyle w:val="Tekstpodstawowy"/>
        <w:widowControl w:val="0"/>
        <w:numPr>
          <w:ilvl w:val="0"/>
          <w:numId w:val="4"/>
        </w:numPr>
        <w:suppressAutoHyphens w:val="0"/>
        <w:ind w:left="284" w:hanging="284"/>
        <w:jc w:val="both"/>
        <w:rPr>
          <w:rFonts w:ascii="Tahoma" w:hAnsi="Tahoma" w:cs="Tahoma"/>
          <w:b w:val="0"/>
          <w:iCs/>
          <w:sz w:val="22"/>
          <w:szCs w:val="22"/>
        </w:rPr>
      </w:pPr>
      <w:r w:rsidRPr="006C53A6">
        <w:rPr>
          <w:rFonts w:ascii="Tahoma" w:hAnsi="Tahoma" w:cs="Tahoma"/>
          <w:b w:val="0"/>
          <w:sz w:val="22"/>
          <w:szCs w:val="22"/>
        </w:rPr>
        <w:t>Inwestor zastępczy</w:t>
      </w:r>
      <w:r w:rsidR="005231D1" w:rsidRPr="006C53A6">
        <w:rPr>
          <w:rFonts w:ascii="Tahoma" w:hAnsi="Tahoma" w:cs="Tahoma"/>
          <w:b w:val="0"/>
          <w:sz w:val="22"/>
          <w:szCs w:val="22"/>
        </w:rPr>
        <w:t xml:space="preserve"> jest zobowiązany do informowania </w:t>
      </w:r>
      <w:r w:rsidRPr="006C53A6">
        <w:rPr>
          <w:rFonts w:ascii="Tahoma" w:hAnsi="Tahoma" w:cs="Tahoma"/>
          <w:b w:val="0"/>
          <w:sz w:val="22"/>
          <w:szCs w:val="22"/>
        </w:rPr>
        <w:t>Zamawiającego</w:t>
      </w:r>
      <w:r w:rsidR="005231D1" w:rsidRPr="006C53A6">
        <w:rPr>
          <w:rFonts w:ascii="Tahoma" w:hAnsi="Tahoma" w:cs="Tahoma"/>
          <w:b w:val="0"/>
          <w:sz w:val="22"/>
          <w:szCs w:val="22"/>
        </w:rPr>
        <w:t xml:space="preserve"> na piśmie o niezbędności wykonania koniecznych </w:t>
      </w:r>
      <w:r w:rsidR="007A6BBE" w:rsidRPr="006C53A6">
        <w:rPr>
          <w:rFonts w:ascii="Tahoma" w:hAnsi="Tahoma" w:cs="Tahoma"/>
          <w:b w:val="0"/>
          <w:sz w:val="22"/>
          <w:szCs w:val="22"/>
        </w:rPr>
        <w:t xml:space="preserve">robót dodatkowych </w:t>
      </w:r>
      <w:r w:rsidR="005231D1" w:rsidRPr="006C53A6">
        <w:rPr>
          <w:rFonts w:ascii="Tahoma" w:hAnsi="Tahoma" w:cs="Tahoma"/>
          <w:b w:val="0"/>
          <w:sz w:val="22"/>
          <w:szCs w:val="22"/>
        </w:rPr>
        <w:t>lub zamiennyc</w:t>
      </w:r>
      <w:r w:rsidR="00795747" w:rsidRPr="006C53A6">
        <w:rPr>
          <w:rFonts w:ascii="Tahoma" w:hAnsi="Tahoma" w:cs="Tahoma"/>
          <w:b w:val="0"/>
          <w:sz w:val="22"/>
          <w:szCs w:val="22"/>
        </w:rPr>
        <w:t>h nieuwzględnionych w umowie o </w:t>
      </w:r>
      <w:r w:rsidR="005231D1" w:rsidRPr="006C53A6">
        <w:rPr>
          <w:rFonts w:ascii="Tahoma" w:hAnsi="Tahoma" w:cs="Tahoma"/>
          <w:b w:val="0"/>
          <w:sz w:val="22"/>
          <w:szCs w:val="22"/>
        </w:rPr>
        <w:t>roboty budowlane bądź o konieczności zrezygnowania z ok</w:t>
      </w:r>
      <w:r w:rsidRPr="006C53A6">
        <w:rPr>
          <w:rFonts w:ascii="Tahoma" w:hAnsi="Tahoma" w:cs="Tahoma"/>
          <w:b w:val="0"/>
          <w:sz w:val="22"/>
          <w:szCs w:val="22"/>
        </w:rPr>
        <w:t>reślonych robót, jeżeli jest to </w:t>
      </w:r>
      <w:r w:rsidR="005231D1" w:rsidRPr="006C53A6">
        <w:rPr>
          <w:rFonts w:ascii="Tahoma" w:hAnsi="Tahoma" w:cs="Tahoma"/>
          <w:b w:val="0"/>
          <w:sz w:val="22"/>
          <w:szCs w:val="22"/>
        </w:rPr>
        <w:t xml:space="preserve">niezbędne i zgodne z treścią </w:t>
      </w:r>
      <w:r w:rsidRPr="006C53A6">
        <w:rPr>
          <w:rFonts w:ascii="Tahoma" w:hAnsi="Tahoma" w:cs="Tahoma"/>
          <w:b w:val="0"/>
          <w:sz w:val="22"/>
          <w:szCs w:val="22"/>
        </w:rPr>
        <w:t>u</w:t>
      </w:r>
      <w:r w:rsidR="005231D1" w:rsidRPr="006C53A6">
        <w:rPr>
          <w:rFonts w:ascii="Tahoma" w:hAnsi="Tahoma" w:cs="Tahoma"/>
          <w:b w:val="0"/>
          <w:sz w:val="22"/>
          <w:szCs w:val="22"/>
        </w:rPr>
        <w:t>mowy</w:t>
      </w:r>
      <w:r w:rsidRPr="006C53A6">
        <w:rPr>
          <w:rFonts w:ascii="Tahoma" w:hAnsi="Tahoma" w:cs="Tahoma"/>
          <w:b w:val="0"/>
          <w:sz w:val="22"/>
          <w:szCs w:val="22"/>
        </w:rPr>
        <w:t xml:space="preserve"> na roboty budowlane </w:t>
      </w:r>
      <w:r w:rsidR="005231D1" w:rsidRPr="006C53A6">
        <w:rPr>
          <w:rFonts w:ascii="Tahoma" w:hAnsi="Tahoma" w:cs="Tahoma"/>
          <w:b w:val="0"/>
          <w:sz w:val="22"/>
          <w:szCs w:val="22"/>
        </w:rPr>
        <w:t xml:space="preserve">i obowiązującymi przepisami wykonania przedmiotu </w:t>
      </w:r>
      <w:r w:rsidRPr="006C53A6">
        <w:rPr>
          <w:rFonts w:ascii="Tahoma" w:hAnsi="Tahoma" w:cs="Tahoma"/>
          <w:b w:val="0"/>
          <w:sz w:val="22"/>
          <w:szCs w:val="22"/>
        </w:rPr>
        <w:t>u</w:t>
      </w:r>
      <w:r w:rsidR="005231D1" w:rsidRPr="006C53A6">
        <w:rPr>
          <w:rFonts w:ascii="Tahoma" w:hAnsi="Tahoma" w:cs="Tahoma"/>
          <w:b w:val="0"/>
          <w:sz w:val="22"/>
          <w:szCs w:val="22"/>
        </w:rPr>
        <w:t>mowy.</w:t>
      </w:r>
    </w:p>
    <w:p w:rsidR="00567292" w:rsidRPr="006E6BC3" w:rsidRDefault="005231D1" w:rsidP="0061195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284" w:right="5" w:hanging="284"/>
        <w:jc w:val="both"/>
        <w:rPr>
          <w:rFonts w:ascii="Tahoma" w:hAnsi="Tahoma" w:cs="Tahoma"/>
          <w:sz w:val="22"/>
          <w:szCs w:val="22"/>
        </w:rPr>
      </w:pPr>
      <w:r w:rsidRPr="006C53A6">
        <w:rPr>
          <w:rFonts w:ascii="Tahoma" w:hAnsi="Tahoma" w:cs="Tahoma"/>
          <w:sz w:val="22"/>
          <w:szCs w:val="22"/>
        </w:rPr>
        <w:t xml:space="preserve">Zlecenie przez </w:t>
      </w:r>
      <w:r w:rsidR="00E25923" w:rsidRPr="006C53A6">
        <w:rPr>
          <w:rFonts w:ascii="Tahoma" w:hAnsi="Tahoma" w:cs="Tahoma"/>
          <w:sz w:val="22"/>
          <w:szCs w:val="22"/>
        </w:rPr>
        <w:t xml:space="preserve">Inwestora Zastępczego </w:t>
      </w:r>
      <w:r w:rsidRPr="006C53A6">
        <w:rPr>
          <w:rFonts w:ascii="Tahoma" w:hAnsi="Tahoma" w:cs="Tahoma"/>
          <w:sz w:val="22"/>
          <w:szCs w:val="22"/>
        </w:rPr>
        <w:t xml:space="preserve">dla </w:t>
      </w:r>
      <w:r w:rsidR="00E25923" w:rsidRPr="006C53A6">
        <w:rPr>
          <w:rFonts w:ascii="Tahoma" w:hAnsi="Tahoma" w:cs="Tahoma"/>
          <w:sz w:val="22"/>
          <w:szCs w:val="22"/>
        </w:rPr>
        <w:t>wykonawcy robót</w:t>
      </w:r>
      <w:r w:rsidRPr="006C53A6">
        <w:rPr>
          <w:rFonts w:ascii="Tahoma" w:hAnsi="Tahoma" w:cs="Tahoma"/>
          <w:sz w:val="22"/>
          <w:szCs w:val="22"/>
        </w:rPr>
        <w:t xml:space="preserve"> </w:t>
      </w:r>
      <w:r w:rsidR="00E25923" w:rsidRPr="006C53A6">
        <w:rPr>
          <w:rFonts w:ascii="Tahoma" w:hAnsi="Tahoma" w:cs="Tahoma"/>
          <w:sz w:val="22"/>
          <w:szCs w:val="22"/>
        </w:rPr>
        <w:t xml:space="preserve">budowlanych </w:t>
      </w:r>
      <w:r w:rsidRPr="006C53A6">
        <w:rPr>
          <w:rFonts w:ascii="Tahoma" w:hAnsi="Tahoma" w:cs="Tahoma"/>
          <w:sz w:val="22"/>
          <w:szCs w:val="22"/>
        </w:rPr>
        <w:t>wykonania</w:t>
      </w:r>
      <w:r w:rsidR="00567292" w:rsidRPr="006C53A6">
        <w:rPr>
          <w:rFonts w:ascii="Tahoma" w:hAnsi="Tahoma" w:cs="Tahoma"/>
          <w:sz w:val="22"/>
          <w:szCs w:val="22"/>
        </w:rPr>
        <w:t xml:space="preserve"> robót dodatkowych/zamiennych, </w:t>
      </w:r>
      <w:r w:rsidRPr="006C53A6">
        <w:rPr>
          <w:rFonts w:ascii="Tahoma" w:hAnsi="Tahoma" w:cs="Tahoma"/>
          <w:sz w:val="22"/>
          <w:szCs w:val="22"/>
        </w:rPr>
        <w:t xml:space="preserve">nieuwzględnionych w umowie </w:t>
      </w:r>
      <w:r w:rsidR="006C53A6" w:rsidRPr="006C53A6">
        <w:rPr>
          <w:rFonts w:ascii="Tahoma" w:hAnsi="Tahoma" w:cs="Tahoma"/>
          <w:sz w:val="22"/>
          <w:szCs w:val="22"/>
        </w:rPr>
        <w:t>na roboty</w:t>
      </w:r>
      <w:r w:rsidR="00E25923" w:rsidRPr="006C53A6">
        <w:rPr>
          <w:rFonts w:ascii="Tahoma" w:hAnsi="Tahoma" w:cs="Tahoma"/>
          <w:sz w:val="22"/>
          <w:szCs w:val="22"/>
        </w:rPr>
        <w:t xml:space="preserve"> budowlan</w:t>
      </w:r>
      <w:r w:rsidR="006C53A6" w:rsidRPr="006C53A6">
        <w:rPr>
          <w:rFonts w:ascii="Tahoma" w:hAnsi="Tahoma" w:cs="Tahoma"/>
          <w:sz w:val="22"/>
          <w:szCs w:val="22"/>
        </w:rPr>
        <w:t>e</w:t>
      </w:r>
      <w:r w:rsidRPr="006C53A6">
        <w:rPr>
          <w:rFonts w:ascii="Tahoma" w:hAnsi="Tahoma" w:cs="Tahoma"/>
          <w:sz w:val="22"/>
          <w:szCs w:val="22"/>
        </w:rPr>
        <w:t>, możliwe jest t</w:t>
      </w:r>
      <w:r w:rsidR="00ED14B5" w:rsidRPr="006C53A6">
        <w:rPr>
          <w:rFonts w:ascii="Tahoma" w:hAnsi="Tahoma" w:cs="Tahoma"/>
          <w:sz w:val="22"/>
          <w:szCs w:val="22"/>
        </w:rPr>
        <w:t>ylko w </w:t>
      </w:r>
      <w:r w:rsidRPr="006C53A6">
        <w:rPr>
          <w:rFonts w:ascii="Tahoma" w:hAnsi="Tahoma" w:cs="Tahoma"/>
          <w:sz w:val="22"/>
          <w:szCs w:val="22"/>
        </w:rPr>
        <w:t xml:space="preserve">przypadku sporządzenia </w:t>
      </w:r>
      <w:r w:rsidR="00A036A5" w:rsidRPr="006C53A6">
        <w:rPr>
          <w:rFonts w:ascii="Tahoma" w:hAnsi="Tahoma" w:cs="Tahoma"/>
          <w:sz w:val="22"/>
          <w:szCs w:val="22"/>
        </w:rPr>
        <w:t xml:space="preserve">przez </w:t>
      </w:r>
      <w:r w:rsidR="006C53A6" w:rsidRPr="006C53A6">
        <w:rPr>
          <w:rFonts w:ascii="Tahoma" w:hAnsi="Tahoma" w:cs="Tahoma"/>
          <w:sz w:val="22"/>
          <w:szCs w:val="22"/>
        </w:rPr>
        <w:t>Inwestora Zastępczego</w:t>
      </w:r>
      <w:r w:rsidR="00A036A5" w:rsidRPr="006C53A6">
        <w:rPr>
          <w:rFonts w:ascii="Tahoma" w:hAnsi="Tahoma" w:cs="Tahoma"/>
          <w:sz w:val="22"/>
          <w:szCs w:val="22"/>
        </w:rPr>
        <w:t xml:space="preserve"> </w:t>
      </w:r>
      <w:r w:rsidRPr="006C53A6">
        <w:rPr>
          <w:rFonts w:ascii="Tahoma" w:hAnsi="Tahoma" w:cs="Tahoma"/>
          <w:sz w:val="22"/>
          <w:szCs w:val="22"/>
        </w:rPr>
        <w:t>protokołu konieczności</w:t>
      </w:r>
      <w:r w:rsidR="007A6BBE" w:rsidRPr="006C53A6">
        <w:rPr>
          <w:rFonts w:ascii="Tahoma" w:hAnsi="Tahoma" w:cs="Tahoma"/>
          <w:sz w:val="22"/>
          <w:szCs w:val="22"/>
        </w:rPr>
        <w:t xml:space="preserve"> robót dodatkowych/zamiennych</w:t>
      </w:r>
      <w:r w:rsidRPr="006C53A6">
        <w:rPr>
          <w:rFonts w:ascii="Tahoma" w:hAnsi="Tahoma" w:cs="Tahoma"/>
          <w:sz w:val="22"/>
          <w:szCs w:val="22"/>
        </w:rPr>
        <w:t xml:space="preserve"> i kosztorysu inwestorskiego</w:t>
      </w:r>
      <w:r w:rsidR="00567292" w:rsidRPr="006C53A6">
        <w:rPr>
          <w:rFonts w:ascii="Tahoma" w:hAnsi="Tahoma" w:cs="Tahoma"/>
          <w:sz w:val="22"/>
          <w:szCs w:val="22"/>
        </w:rPr>
        <w:t xml:space="preserve"> robót dodatkowych/robót zamiennych</w:t>
      </w:r>
      <w:r w:rsidRPr="006C53A6">
        <w:rPr>
          <w:rFonts w:ascii="Tahoma" w:hAnsi="Tahoma" w:cs="Tahoma"/>
          <w:sz w:val="22"/>
          <w:szCs w:val="22"/>
        </w:rPr>
        <w:t xml:space="preserve"> (dodatkowo w wersji elektronicznej w formacie *.ath), zatwierdzon</w:t>
      </w:r>
      <w:r w:rsidR="00A036A5" w:rsidRPr="006C53A6">
        <w:rPr>
          <w:rFonts w:ascii="Tahoma" w:hAnsi="Tahoma" w:cs="Tahoma"/>
          <w:sz w:val="22"/>
          <w:szCs w:val="22"/>
        </w:rPr>
        <w:t>ych</w:t>
      </w:r>
      <w:r w:rsidRPr="006C53A6">
        <w:rPr>
          <w:rFonts w:ascii="Tahoma" w:hAnsi="Tahoma" w:cs="Tahoma"/>
          <w:sz w:val="22"/>
          <w:szCs w:val="22"/>
        </w:rPr>
        <w:t xml:space="preserve"> przez </w:t>
      </w:r>
      <w:r w:rsidR="006C53A6" w:rsidRPr="006C53A6">
        <w:rPr>
          <w:rFonts w:ascii="Tahoma" w:hAnsi="Tahoma" w:cs="Tahoma"/>
          <w:sz w:val="22"/>
          <w:szCs w:val="22"/>
        </w:rPr>
        <w:t>Zamawiajacego</w:t>
      </w:r>
      <w:r w:rsidRPr="006C53A6">
        <w:rPr>
          <w:rFonts w:ascii="Tahoma" w:hAnsi="Tahoma" w:cs="Tahoma"/>
          <w:sz w:val="22"/>
          <w:szCs w:val="22"/>
        </w:rPr>
        <w:t xml:space="preserve">, </w:t>
      </w:r>
      <w:r w:rsidRPr="006E6BC3">
        <w:rPr>
          <w:rFonts w:ascii="Tahoma" w:hAnsi="Tahoma" w:cs="Tahoma"/>
          <w:sz w:val="22"/>
          <w:szCs w:val="22"/>
        </w:rPr>
        <w:t>którego następstwem będzie</w:t>
      </w:r>
      <w:r w:rsidR="00567292" w:rsidRPr="006E6BC3">
        <w:rPr>
          <w:rFonts w:ascii="Tahoma" w:hAnsi="Tahoma" w:cs="Tahoma"/>
          <w:sz w:val="22"/>
          <w:szCs w:val="22"/>
        </w:rPr>
        <w:t>:</w:t>
      </w:r>
    </w:p>
    <w:p w:rsidR="00092372" w:rsidRPr="006E6BC3" w:rsidRDefault="00567292" w:rsidP="0061195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567" w:right="5" w:hanging="284"/>
        <w:jc w:val="both"/>
        <w:rPr>
          <w:rFonts w:ascii="Tahoma" w:hAnsi="Tahoma" w:cs="Tahoma"/>
          <w:sz w:val="22"/>
          <w:szCs w:val="22"/>
        </w:rPr>
      </w:pPr>
      <w:r w:rsidRPr="006E6BC3">
        <w:rPr>
          <w:rFonts w:ascii="Tahoma" w:hAnsi="Tahoma" w:cs="Tahoma"/>
          <w:sz w:val="22"/>
          <w:szCs w:val="22"/>
        </w:rPr>
        <w:t>w przypadku robót zamiennych –</w:t>
      </w:r>
      <w:r w:rsidR="005231D1" w:rsidRPr="006E6BC3">
        <w:rPr>
          <w:rFonts w:ascii="Tahoma" w:hAnsi="Tahoma" w:cs="Tahoma"/>
          <w:sz w:val="22"/>
          <w:szCs w:val="22"/>
        </w:rPr>
        <w:t xml:space="preserve"> </w:t>
      </w:r>
      <w:r w:rsidR="00FF6FF9">
        <w:rPr>
          <w:rFonts w:ascii="Tahoma" w:hAnsi="Tahoma" w:cs="Tahoma"/>
          <w:sz w:val="22"/>
          <w:szCs w:val="22"/>
        </w:rPr>
        <w:t>sporządzenie</w:t>
      </w:r>
      <w:r w:rsidRPr="006E6BC3">
        <w:rPr>
          <w:rFonts w:ascii="Tahoma" w:hAnsi="Tahoma" w:cs="Tahoma"/>
          <w:sz w:val="22"/>
          <w:szCs w:val="22"/>
        </w:rPr>
        <w:t xml:space="preserve"> </w:t>
      </w:r>
      <w:r w:rsidR="005231D1" w:rsidRPr="006E6BC3">
        <w:rPr>
          <w:rFonts w:ascii="Tahoma" w:hAnsi="Tahoma" w:cs="Tahoma"/>
          <w:sz w:val="22"/>
          <w:szCs w:val="22"/>
        </w:rPr>
        <w:t xml:space="preserve">odpowiedniego </w:t>
      </w:r>
      <w:r w:rsidR="006E6BC3" w:rsidRPr="006E6BC3">
        <w:rPr>
          <w:rFonts w:ascii="Tahoma" w:hAnsi="Tahoma" w:cs="Tahoma"/>
          <w:sz w:val="22"/>
          <w:szCs w:val="22"/>
        </w:rPr>
        <w:t>a</w:t>
      </w:r>
      <w:r w:rsidR="005231D1" w:rsidRPr="006E6BC3">
        <w:rPr>
          <w:rFonts w:ascii="Tahoma" w:hAnsi="Tahoma" w:cs="Tahoma"/>
          <w:sz w:val="22"/>
          <w:szCs w:val="22"/>
        </w:rPr>
        <w:t>neksu do umowy</w:t>
      </w:r>
      <w:r w:rsidR="00795747" w:rsidRPr="006E6BC3">
        <w:rPr>
          <w:rFonts w:ascii="Tahoma" w:hAnsi="Tahoma" w:cs="Tahoma"/>
          <w:sz w:val="22"/>
          <w:szCs w:val="22"/>
        </w:rPr>
        <w:t xml:space="preserve"> z </w:t>
      </w:r>
      <w:r w:rsidRPr="006E6BC3">
        <w:rPr>
          <w:rFonts w:ascii="Tahoma" w:hAnsi="Tahoma" w:cs="Tahoma"/>
          <w:sz w:val="22"/>
          <w:szCs w:val="22"/>
        </w:rPr>
        <w:t xml:space="preserve">wykonawcą robót (gdy </w:t>
      </w:r>
      <w:r w:rsidR="00092372" w:rsidRPr="006E6BC3">
        <w:rPr>
          <w:rFonts w:ascii="Tahoma" w:hAnsi="Tahoma" w:cs="Tahoma"/>
          <w:sz w:val="22"/>
          <w:szCs w:val="22"/>
        </w:rPr>
        <w:t>wprowadzona zmiana wpływa na zmianę wynagrodzenia</w:t>
      </w:r>
      <w:r w:rsidR="00A036A5" w:rsidRPr="006E6BC3">
        <w:rPr>
          <w:rFonts w:ascii="Tahoma" w:hAnsi="Tahoma" w:cs="Tahoma"/>
          <w:sz w:val="22"/>
          <w:szCs w:val="22"/>
        </w:rPr>
        <w:t xml:space="preserve"> wykonawcy robót</w:t>
      </w:r>
      <w:r w:rsidR="00092372" w:rsidRPr="006E6BC3">
        <w:rPr>
          <w:rFonts w:ascii="Tahoma" w:hAnsi="Tahoma" w:cs="Tahoma"/>
          <w:sz w:val="22"/>
          <w:szCs w:val="22"/>
        </w:rPr>
        <w:t xml:space="preserve">) </w:t>
      </w:r>
      <w:r w:rsidRPr="006E6BC3">
        <w:rPr>
          <w:rFonts w:ascii="Tahoma" w:hAnsi="Tahoma" w:cs="Tahoma"/>
          <w:sz w:val="22"/>
          <w:szCs w:val="22"/>
        </w:rPr>
        <w:t xml:space="preserve">lub zlecenie robót </w:t>
      </w:r>
      <w:r w:rsidR="007A6BBE" w:rsidRPr="006E6BC3">
        <w:rPr>
          <w:rFonts w:ascii="Tahoma" w:hAnsi="Tahoma" w:cs="Tahoma"/>
          <w:sz w:val="22"/>
          <w:szCs w:val="22"/>
        </w:rPr>
        <w:t xml:space="preserve">zamiennych </w:t>
      </w:r>
      <w:r w:rsidR="00B96162" w:rsidRPr="006E6BC3">
        <w:rPr>
          <w:rFonts w:ascii="Tahoma" w:hAnsi="Tahoma" w:cs="Tahoma"/>
          <w:sz w:val="22"/>
          <w:szCs w:val="22"/>
        </w:rPr>
        <w:t>w formie zatwierdzenia</w:t>
      </w:r>
      <w:r w:rsidR="007A6BBE" w:rsidRPr="006E6BC3">
        <w:rPr>
          <w:rFonts w:ascii="Tahoma" w:hAnsi="Tahoma" w:cs="Tahoma"/>
          <w:sz w:val="22"/>
          <w:szCs w:val="22"/>
        </w:rPr>
        <w:t xml:space="preserve"> przez Zamawiającego </w:t>
      </w:r>
      <w:r w:rsidRPr="006E6BC3">
        <w:rPr>
          <w:rFonts w:ascii="Tahoma" w:hAnsi="Tahoma" w:cs="Tahoma"/>
          <w:sz w:val="22"/>
          <w:szCs w:val="22"/>
        </w:rPr>
        <w:t>protokołu konieczności zmiany materiałów/technologii robót</w:t>
      </w:r>
      <w:r w:rsidR="00092372" w:rsidRPr="006E6BC3">
        <w:rPr>
          <w:rFonts w:ascii="Tahoma" w:hAnsi="Tahoma" w:cs="Tahoma"/>
          <w:sz w:val="22"/>
          <w:szCs w:val="22"/>
        </w:rPr>
        <w:t xml:space="preserve"> (gdy zmiana nie wypływa na różnicę kosztów)</w:t>
      </w:r>
      <w:r w:rsidR="00A036A5" w:rsidRPr="006E6BC3">
        <w:rPr>
          <w:rFonts w:ascii="Tahoma" w:hAnsi="Tahoma" w:cs="Tahoma"/>
          <w:sz w:val="22"/>
          <w:szCs w:val="22"/>
        </w:rPr>
        <w:t>,</w:t>
      </w:r>
    </w:p>
    <w:p w:rsidR="005231D1" w:rsidRPr="00574A5A" w:rsidRDefault="00092372" w:rsidP="0061195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567" w:right="5" w:hanging="284"/>
        <w:jc w:val="both"/>
        <w:rPr>
          <w:rFonts w:ascii="Tahoma" w:hAnsi="Tahoma" w:cs="Tahoma"/>
          <w:sz w:val="22"/>
          <w:szCs w:val="22"/>
        </w:rPr>
      </w:pPr>
      <w:r w:rsidRPr="00574A5A">
        <w:rPr>
          <w:rFonts w:ascii="Tahoma" w:hAnsi="Tahoma" w:cs="Tahoma"/>
          <w:sz w:val="22"/>
          <w:szCs w:val="22"/>
        </w:rPr>
        <w:t xml:space="preserve">w przypadku robót dodatkowych </w:t>
      </w:r>
      <w:r w:rsidR="00ED14B5" w:rsidRPr="00574A5A">
        <w:rPr>
          <w:rFonts w:ascii="Tahoma" w:hAnsi="Tahoma" w:cs="Tahoma"/>
          <w:sz w:val="22"/>
          <w:szCs w:val="22"/>
        </w:rPr>
        <w:t>–</w:t>
      </w:r>
      <w:r w:rsidRPr="00574A5A">
        <w:rPr>
          <w:rFonts w:ascii="Tahoma" w:hAnsi="Tahoma" w:cs="Tahoma"/>
          <w:sz w:val="22"/>
          <w:szCs w:val="22"/>
        </w:rPr>
        <w:t xml:space="preserve"> </w:t>
      </w:r>
      <w:r w:rsidR="005231D1" w:rsidRPr="00574A5A">
        <w:rPr>
          <w:rFonts w:ascii="Tahoma" w:hAnsi="Tahoma" w:cs="Tahoma"/>
          <w:sz w:val="22"/>
          <w:szCs w:val="22"/>
        </w:rPr>
        <w:t xml:space="preserve">sporządzenie </w:t>
      </w:r>
      <w:r w:rsidR="00574A5A" w:rsidRPr="00574A5A">
        <w:rPr>
          <w:rFonts w:ascii="Tahoma" w:hAnsi="Tahoma" w:cs="Tahoma"/>
          <w:sz w:val="22"/>
          <w:szCs w:val="22"/>
        </w:rPr>
        <w:t>odpowiedniego aneksu do umowy z wykonawcą robót</w:t>
      </w:r>
      <w:r w:rsidR="005231D1" w:rsidRPr="00574A5A">
        <w:rPr>
          <w:rFonts w:ascii="Tahoma" w:hAnsi="Tahoma" w:cs="Tahoma"/>
          <w:sz w:val="22"/>
          <w:szCs w:val="22"/>
        </w:rPr>
        <w:t>.</w:t>
      </w:r>
    </w:p>
    <w:p w:rsidR="006E6BC3" w:rsidRPr="006E6BC3" w:rsidRDefault="006E6BC3" w:rsidP="006E6BC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5"/>
        <w:jc w:val="both"/>
        <w:rPr>
          <w:rFonts w:ascii="Tahoma" w:hAnsi="Tahoma" w:cs="Tahoma"/>
          <w:sz w:val="22"/>
          <w:szCs w:val="22"/>
        </w:rPr>
      </w:pPr>
      <w:r w:rsidRPr="006E6BC3">
        <w:rPr>
          <w:rFonts w:ascii="Tahoma" w:hAnsi="Tahoma" w:cs="Tahoma"/>
          <w:sz w:val="22"/>
          <w:szCs w:val="22"/>
        </w:rPr>
        <w:t>Inwestor Zastępczy zobowiązany jest przedstawić Zamawiającemu do akceptacji projekt aneksu do umowy na roboty budowlane, a następnie po uzyskaniu akceptacji Zamawiającego przedłożyć do podpisania aneks do umowy z wykonawcą robót budowlanych.</w:t>
      </w:r>
    </w:p>
    <w:p w:rsidR="00BD0E82" w:rsidRPr="006E6BC3" w:rsidRDefault="005231D1" w:rsidP="0061195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284" w:right="5" w:hanging="284"/>
        <w:jc w:val="both"/>
        <w:rPr>
          <w:rFonts w:ascii="Tahoma" w:hAnsi="Tahoma" w:cs="Tahoma"/>
          <w:sz w:val="22"/>
          <w:szCs w:val="22"/>
        </w:rPr>
      </w:pPr>
      <w:r w:rsidRPr="006E6BC3">
        <w:rPr>
          <w:rFonts w:ascii="Tahoma" w:hAnsi="Tahoma" w:cs="Tahoma"/>
          <w:sz w:val="22"/>
          <w:szCs w:val="22"/>
        </w:rPr>
        <w:t xml:space="preserve">Jeżeli w trakcie wykonywania robót budowlanych zajdzie konieczność natychmiastowego przeprowadzenia robót niezbędnych ze względu na bezpieczeństwo albo zabezpieczenie przed awarią, </w:t>
      </w:r>
      <w:r w:rsidR="006E6BC3" w:rsidRPr="006E6BC3">
        <w:rPr>
          <w:rFonts w:ascii="Tahoma" w:hAnsi="Tahoma" w:cs="Tahoma"/>
          <w:sz w:val="22"/>
          <w:szCs w:val="22"/>
        </w:rPr>
        <w:t xml:space="preserve">Inwestor Zastępczy </w:t>
      </w:r>
      <w:r w:rsidRPr="006E6BC3">
        <w:rPr>
          <w:rFonts w:ascii="Tahoma" w:hAnsi="Tahoma" w:cs="Tahoma"/>
          <w:sz w:val="22"/>
          <w:szCs w:val="22"/>
        </w:rPr>
        <w:t xml:space="preserve">jest upoważniony do zlecenia </w:t>
      </w:r>
      <w:r w:rsidR="006E6BC3" w:rsidRPr="006E6BC3">
        <w:rPr>
          <w:rFonts w:ascii="Tahoma" w:hAnsi="Tahoma" w:cs="Tahoma"/>
          <w:sz w:val="22"/>
          <w:szCs w:val="22"/>
        </w:rPr>
        <w:t>w</w:t>
      </w:r>
      <w:r w:rsidRPr="006E6BC3">
        <w:rPr>
          <w:rFonts w:ascii="Tahoma" w:hAnsi="Tahoma" w:cs="Tahoma"/>
          <w:sz w:val="22"/>
          <w:szCs w:val="22"/>
        </w:rPr>
        <w:t>y</w:t>
      </w:r>
      <w:r w:rsidR="00BE3904" w:rsidRPr="006E6BC3">
        <w:rPr>
          <w:rFonts w:ascii="Tahoma" w:hAnsi="Tahoma" w:cs="Tahoma"/>
          <w:sz w:val="22"/>
          <w:szCs w:val="22"/>
        </w:rPr>
        <w:t xml:space="preserve">konawcy </w:t>
      </w:r>
      <w:r w:rsidR="006E6BC3" w:rsidRPr="006E6BC3">
        <w:rPr>
          <w:rFonts w:ascii="Tahoma" w:hAnsi="Tahoma" w:cs="Tahoma"/>
          <w:sz w:val="22"/>
          <w:szCs w:val="22"/>
        </w:rPr>
        <w:t>robót budowlanych r</w:t>
      </w:r>
      <w:r w:rsidR="00BE3904" w:rsidRPr="006E6BC3">
        <w:rPr>
          <w:rFonts w:ascii="Tahoma" w:hAnsi="Tahoma" w:cs="Tahoma"/>
          <w:sz w:val="22"/>
          <w:szCs w:val="22"/>
        </w:rPr>
        <w:t>ealizacji tych robót i </w:t>
      </w:r>
      <w:r w:rsidRPr="006E6BC3">
        <w:rPr>
          <w:rFonts w:ascii="Tahoma" w:hAnsi="Tahoma" w:cs="Tahoma"/>
          <w:sz w:val="22"/>
          <w:szCs w:val="22"/>
        </w:rPr>
        <w:t>dokonania stosownego wpisu do dziennika budowy oraz niezwłocznego zgłoszenia tego faktu na piśmie Zamawiającemu.</w:t>
      </w:r>
    </w:p>
    <w:p w:rsidR="009159AA" w:rsidRDefault="009159AA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</w:p>
    <w:p w:rsidR="008F624A" w:rsidRPr="00B8640D" w:rsidRDefault="008F624A" w:rsidP="008F624A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  <w:r w:rsidRPr="00B8640D">
        <w:rPr>
          <w:rFonts w:ascii="Tahoma" w:hAnsi="Tahoma" w:cs="Tahoma"/>
          <w:b/>
          <w:sz w:val="22"/>
          <w:szCs w:val="22"/>
        </w:rPr>
        <w:t>Wynagrodzenie Wykonawcy</w:t>
      </w:r>
    </w:p>
    <w:p w:rsidR="005231D1" w:rsidRPr="00233A4F" w:rsidRDefault="005231D1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 xml:space="preserve">§ </w:t>
      </w:r>
      <w:r w:rsidR="001E6718">
        <w:rPr>
          <w:rFonts w:ascii="Tahoma" w:hAnsi="Tahoma" w:cs="Tahoma"/>
          <w:b/>
          <w:sz w:val="22"/>
          <w:szCs w:val="22"/>
        </w:rPr>
        <w:t>7</w:t>
      </w:r>
    </w:p>
    <w:p w:rsidR="0023276A" w:rsidRPr="004908CF" w:rsidRDefault="0023276A" w:rsidP="00875A2F">
      <w:pPr>
        <w:pStyle w:val="Akapitzlist"/>
        <w:numPr>
          <w:ilvl w:val="0"/>
          <w:numId w:val="23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CF6209">
        <w:rPr>
          <w:rFonts w:ascii="Tahoma" w:hAnsi="Tahoma" w:cs="Tahoma"/>
          <w:sz w:val="22"/>
          <w:szCs w:val="22"/>
        </w:rPr>
        <w:t xml:space="preserve">Inwestorowi </w:t>
      </w:r>
      <w:r w:rsidR="00CF6209" w:rsidRPr="00CF6209">
        <w:rPr>
          <w:rFonts w:ascii="Tahoma" w:hAnsi="Tahoma" w:cs="Tahoma"/>
          <w:sz w:val="22"/>
          <w:szCs w:val="22"/>
        </w:rPr>
        <w:t xml:space="preserve">Zastępczemu </w:t>
      </w:r>
      <w:r w:rsidR="00CF6209">
        <w:rPr>
          <w:rFonts w:ascii="Tahoma" w:hAnsi="Tahoma" w:cs="Tahoma"/>
          <w:sz w:val="22"/>
          <w:szCs w:val="22"/>
        </w:rPr>
        <w:t xml:space="preserve">z </w:t>
      </w:r>
      <w:r w:rsidRPr="00CF6209">
        <w:rPr>
          <w:rFonts w:ascii="Tahoma" w:hAnsi="Tahoma" w:cs="Tahoma"/>
          <w:sz w:val="22"/>
          <w:szCs w:val="22"/>
        </w:rPr>
        <w:t xml:space="preserve">tytułu wykonywania przedmiotu umowy przysługiwać będzie ryczałtowe wynagrodzenie </w:t>
      </w:r>
      <w:r w:rsidR="00CF6209">
        <w:rPr>
          <w:rFonts w:ascii="Tahoma" w:hAnsi="Tahoma" w:cs="Tahoma"/>
          <w:sz w:val="22"/>
          <w:szCs w:val="22"/>
        </w:rPr>
        <w:t>w wysokości  …………………… zł</w:t>
      </w:r>
      <w:r w:rsidR="008F624A">
        <w:rPr>
          <w:rFonts w:ascii="Tahoma" w:hAnsi="Tahoma" w:cs="Tahoma"/>
          <w:sz w:val="22"/>
          <w:szCs w:val="22"/>
        </w:rPr>
        <w:t xml:space="preserve"> brutto</w:t>
      </w:r>
      <w:r w:rsidRPr="00CF6209">
        <w:rPr>
          <w:rFonts w:ascii="Tahoma" w:hAnsi="Tahoma" w:cs="Tahoma"/>
          <w:sz w:val="22"/>
          <w:szCs w:val="22"/>
        </w:rPr>
        <w:t xml:space="preserve"> (słownie</w:t>
      </w:r>
      <w:r w:rsidR="00CF6209">
        <w:rPr>
          <w:rFonts w:ascii="Tahoma" w:hAnsi="Tahoma" w:cs="Tahoma"/>
          <w:sz w:val="22"/>
          <w:szCs w:val="22"/>
        </w:rPr>
        <w:t xml:space="preserve"> brutto</w:t>
      </w:r>
      <w:r w:rsidRPr="00CF6209">
        <w:rPr>
          <w:rFonts w:ascii="Tahoma" w:hAnsi="Tahoma" w:cs="Tahoma"/>
          <w:sz w:val="22"/>
          <w:szCs w:val="22"/>
        </w:rPr>
        <w:t xml:space="preserve">: </w:t>
      </w:r>
      <w:r w:rsidRPr="004908CF">
        <w:rPr>
          <w:rFonts w:ascii="Tahoma" w:hAnsi="Tahoma" w:cs="Tahoma"/>
          <w:sz w:val="22"/>
          <w:szCs w:val="22"/>
        </w:rPr>
        <w:t>…………………………………)</w:t>
      </w:r>
      <w:r w:rsidR="008F624A" w:rsidRPr="004908CF">
        <w:rPr>
          <w:rFonts w:ascii="Tahoma" w:hAnsi="Tahoma" w:cs="Tahoma"/>
          <w:sz w:val="22"/>
          <w:szCs w:val="22"/>
        </w:rPr>
        <w:t>, w tym:</w:t>
      </w:r>
    </w:p>
    <w:p w:rsidR="008F624A" w:rsidRDefault="00DA6E89" w:rsidP="00875A2F">
      <w:pPr>
        <w:pStyle w:val="Akapitzlist"/>
        <w:numPr>
          <w:ilvl w:val="0"/>
          <w:numId w:val="24"/>
        </w:numPr>
        <w:ind w:left="567" w:hanging="28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………………………</w:t>
      </w:r>
      <w:r w:rsidR="001648B7">
        <w:rPr>
          <w:rFonts w:ascii="Tahoma" w:hAnsi="Tahoma" w:cs="Tahoma"/>
          <w:sz w:val="22"/>
          <w:szCs w:val="22"/>
        </w:rPr>
        <w:t xml:space="preserve"> zł brutto tj.</w:t>
      </w:r>
      <w:r>
        <w:rPr>
          <w:rFonts w:ascii="Tahoma" w:hAnsi="Tahoma" w:cs="Tahoma"/>
          <w:sz w:val="22"/>
          <w:szCs w:val="22"/>
        </w:rPr>
        <w:t xml:space="preserve"> </w:t>
      </w:r>
      <w:r w:rsidR="004908CF">
        <w:rPr>
          <w:rFonts w:ascii="Tahoma" w:hAnsi="Tahoma" w:cs="Tahoma"/>
          <w:sz w:val="22"/>
          <w:szCs w:val="22"/>
        </w:rPr>
        <w:t xml:space="preserve">5% ogólnej kwoty wynagrodzenia </w:t>
      </w:r>
      <w:r w:rsidR="001648B7">
        <w:rPr>
          <w:rFonts w:ascii="Tahoma" w:hAnsi="Tahoma" w:cs="Tahoma"/>
          <w:sz w:val="22"/>
          <w:szCs w:val="22"/>
        </w:rPr>
        <w:t>za przygotowanie postę</w:t>
      </w:r>
      <w:r w:rsidR="004908CF">
        <w:rPr>
          <w:rFonts w:ascii="Tahoma" w:hAnsi="Tahoma" w:cs="Tahoma"/>
          <w:sz w:val="22"/>
          <w:szCs w:val="22"/>
        </w:rPr>
        <w:t xml:space="preserve">powania </w:t>
      </w:r>
      <w:r w:rsidR="001648B7">
        <w:rPr>
          <w:rFonts w:ascii="Tahoma" w:hAnsi="Tahoma" w:cs="Tahoma"/>
          <w:sz w:val="22"/>
          <w:szCs w:val="22"/>
        </w:rPr>
        <w:t xml:space="preserve">przetargowego </w:t>
      </w:r>
      <w:r w:rsidR="004908CF">
        <w:rPr>
          <w:rFonts w:ascii="Tahoma" w:hAnsi="Tahoma" w:cs="Tahoma"/>
          <w:sz w:val="22"/>
          <w:szCs w:val="22"/>
        </w:rPr>
        <w:t>na wybór wykonawcy robót budowlanych</w:t>
      </w:r>
      <w:r w:rsidR="003206D9">
        <w:rPr>
          <w:rFonts w:ascii="Tahoma" w:hAnsi="Tahoma" w:cs="Tahoma"/>
          <w:sz w:val="22"/>
          <w:szCs w:val="22"/>
        </w:rPr>
        <w:t xml:space="preserve"> oraz przekazanie </w:t>
      </w:r>
      <w:r w:rsidR="001648B7">
        <w:rPr>
          <w:rFonts w:ascii="Tahoma" w:hAnsi="Tahoma" w:cs="Tahoma"/>
          <w:sz w:val="22"/>
          <w:szCs w:val="22"/>
        </w:rPr>
        <w:t xml:space="preserve">mu </w:t>
      </w:r>
      <w:r w:rsidR="003206D9">
        <w:rPr>
          <w:rFonts w:ascii="Tahoma" w:hAnsi="Tahoma" w:cs="Tahoma"/>
          <w:sz w:val="22"/>
          <w:szCs w:val="22"/>
        </w:rPr>
        <w:t>terenu budowy</w:t>
      </w:r>
      <w:r w:rsidR="00FC4F7D">
        <w:rPr>
          <w:rFonts w:ascii="Tahoma" w:hAnsi="Tahoma" w:cs="Tahoma"/>
          <w:sz w:val="22"/>
          <w:szCs w:val="22"/>
        </w:rPr>
        <w:t xml:space="preserve"> (Etap I)</w:t>
      </w:r>
      <w:r w:rsidR="004908CF">
        <w:rPr>
          <w:rFonts w:ascii="Tahoma" w:hAnsi="Tahoma" w:cs="Tahoma"/>
          <w:sz w:val="22"/>
          <w:szCs w:val="22"/>
        </w:rPr>
        <w:t>,</w:t>
      </w:r>
    </w:p>
    <w:p w:rsidR="004908CF" w:rsidRDefault="001648B7" w:rsidP="00875A2F">
      <w:pPr>
        <w:pStyle w:val="Akapitzlist"/>
        <w:numPr>
          <w:ilvl w:val="0"/>
          <w:numId w:val="24"/>
        </w:numPr>
        <w:ind w:left="567" w:hanging="28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……………………… zł brutto tj. </w:t>
      </w:r>
      <w:r w:rsidR="003E52B8">
        <w:rPr>
          <w:rFonts w:ascii="Tahoma" w:hAnsi="Tahoma" w:cs="Tahoma"/>
          <w:sz w:val="22"/>
          <w:szCs w:val="22"/>
        </w:rPr>
        <w:t>75</w:t>
      </w:r>
      <w:r>
        <w:rPr>
          <w:rFonts w:ascii="Tahoma" w:hAnsi="Tahoma" w:cs="Tahoma"/>
          <w:sz w:val="22"/>
          <w:szCs w:val="22"/>
        </w:rPr>
        <w:t>%</w:t>
      </w:r>
      <w:r w:rsidR="003206D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ogólnej kwoty wynagrodzenia za </w:t>
      </w:r>
      <w:r w:rsidR="003206D9">
        <w:rPr>
          <w:rFonts w:ascii="Tahoma" w:hAnsi="Tahoma" w:cs="Tahoma"/>
          <w:sz w:val="22"/>
          <w:szCs w:val="22"/>
        </w:rPr>
        <w:t>sprawowanie nadzoru inwestorskiego nad realizacją robót budowlanych</w:t>
      </w:r>
      <w:r w:rsidR="00FC4F7D">
        <w:rPr>
          <w:rFonts w:ascii="Tahoma" w:hAnsi="Tahoma" w:cs="Tahoma"/>
          <w:sz w:val="22"/>
          <w:szCs w:val="22"/>
        </w:rPr>
        <w:t xml:space="preserve"> (Etap II)</w:t>
      </w:r>
      <w:r w:rsidR="003206D9">
        <w:rPr>
          <w:rFonts w:ascii="Tahoma" w:hAnsi="Tahoma" w:cs="Tahoma"/>
          <w:sz w:val="22"/>
          <w:szCs w:val="22"/>
        </w:rPr>
        <w:t>,</w:t>
      </w:r>
    </w:p>
    <w:p w:rsidR="001648B7" w:rsidRDefault="001648B7" w:rsidP="00875A2F">
      <w:pPr>
        <w:pStyle w:val="Akapitzlist"/>
        <w:numPr>
          <w:ilvl w:val="0"/>
          <w:numId w:val="24"/>
        </w:numPr>
        <w:ind w:left="567" w:hanging="28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 zł brutto tj. </w:t>
      </w:r>
      <w:r w:rsidR="003E52B8">
        <w:rPr>
          <w:rFonts w:ascii="Tahoma" w:hAnsi="Tahoma" w:cs="Tahoma"/>
          <w:sz w:val="22"/>
          <w:szCs w:val="22"/>
        </w:rPr>
        <w:t>20</w:t>
      </w:r>
      <w:r>
        <w:rPr>
          <w:rFonts w:ascii="Tahoma" w:hAnsi="Tahoma" w:cs="Tahoma"/>
          <w:sz w:val="22"/>
          <w:szCs w:val="22"/>
        </w:rPr>
        <w:t>% ogólnej kwoty wynagrodzenia za rozliczanie inwestycji z instytucją finansującą</w:t>
      </w:r>
      <w:r w:rsidR="00FC4F7D">
        <w:rPr>
          <w:rFonts w:ascii="Tahoma" w:hAnsi="Tahoma" w:cs="Tahoma"/>
          <w:sz w:val="22"/>
          <w:szCs w:val="22"/>
        </w:rPr>
        <w:t xml:space="preserve"> (Etap III)</w:t>
      </w:r>
      <w:r w:rsidR="004320C2">
        <w:rPr>
          <w:rFonts w:ascii="Tahoma" w:hAnsi="Tahoma" w:cs="Tahoma"/>
          <w:sz w:val="22"/>
          <w:szCs w:val="22"/>
        </w:rPr>
        <w:t>.</w:t>
      </w:r>
    </w:p>
    <w:p w:rsidR="008D1006" w:rsidRPr="008D1006" w:rsidRDefault="008D1006" w:rsidP="00875A2F">
      <w:pPr>
        <w:pStyle w:val="Akapitzlist"/>
        <w:numPr>
          <w:ilvl w:val="0"/>
          <w:numId w:val="23"/>
        </w:numPr>
        <w:suppressAutoHyphens w:val="0"/>
        <w:spacing w:line="24" w:lineRule="atLeast"/>
        <w:ind w:left="284" w:hanging="284"/>
        <w:rPr>
          <w:rFonts w:ascii="Tahoma" w:hAnsi="Tahoma" w:cs="Tahoma"/>
          <w:snapToGrid w:val="0"/>
          <w:sz w:val="22"/>
          <w:szCs w:val="22"/>
        </w:rPr>
      </w:pPr>
      <w:r w:rsidRPr="008D1006">
        <w:rPr>
          <w:rFonts w:ascii="Tahoma" w:hAnsi="Tahoma" w:cs="Tahoma"/>
          <w:snapToGrid w:val="0"/>
          <w:sz w:val="22"/>
          <w:szCs w:val="22"/>
        </w:rPr>
        <w:t xml:space="preserve">Za datę zapłaty </w:t>
      </w:r>
      <w:r w:rsidR="004D6D5B">
        <w:rPr>
          <w:rFonts w:ascii="Tahoma" w:hAnsi="Tahoma" w:cs="Tahoma"/>
          <w:snapToGrid w:val="0"/>
          <w:sz w:val="22"/>
          <w:szCs w:val="22"/>
        </w:rPr>
        <w:t>faktury</w:t>
      </w:r>
      <w:r w:rsidRPr="008D1006">
        <w:rPr>
          <w:rFonts w:ascii="Tahoma" w:hAnsi="Tahoma" w:cs="Tahoma"/>
          <w:snapToGrid w:val="0"/>
          <w:sz w:val="22"/>
          <w:szCs w:val="22"/>
        </w:rPr>
        <w:t xml:space="preserve"> przyjmuje się datę złożenia przelewu w Banku Zamawiającego.</w:t>
      </w:r>
    </w:p>
    <w:p w:rsidR="00934857" w:rsidRDefault="00934857" w:rsidP="004D6D5B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:rsidR="004D6D5B" w:rsidRPr="00B8640D" w:rsidRDefault="004D6D5B" w:rsidP="004D6D5B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  <w:r w:rsidRPr="00B8640D">
        <w:rPr>
          <w:rFonts w:ascii="Tahoma" w:hAnsi="Tahoma" w:cs="Tahoma"/>
          <w:b/>
          <w:sz w:val="22"/>
          <w:szCs w:val="22"/>
        </w:rPr>
        <w:t>Płatność</w:t>
      </w:r>
    </w:p>
    <w:p w:rsidR="004D6D5B" w:rsidRPr="00B8640D" w:rsidRDefault="004D6D5B" w:rsidP="004D6D5B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  <w:r w:rsidRPr="00B8640D">
        <w:rPr>
          <w:rFonts w:ascii="Tahoma" w:hAnsi="Tahoma" w:cs="Tahoma"/>
          <w:b/>
          <w:sz w:val="22"/>
          <w:szCs w:val="22"/>
        </w:rPr>
        <w:t xml:space="preserve">§ </w:t>
      </w:r>
      <w:r w:rsidR="001E6718">
        <w:rPr>
          <w:rFonts w:ascii="Tahoma" w:hAnsi="Tahoma" w:cs="Tahoma"/>
          <w:b/>
          <w:sz w:val="22"/>
          <w:szCs w:val="22"/>
        </w:rPr>
        <w:t>8</w:t>
      </w:r>
    </w:p>
    <w:p w:rsidR="004D6D5B" w:rsidRDefault="004D6D5B" w:rsidP="00875A2F">
      <w:pPr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B8640D">
        <w:rPr>
          <w:rFonts w:ascii="Tahoma" w:hAnsi="Tahoma" w:cs="Tahoma"/>
          <w:sz w:val="22"/>
          <w:szCs w:val="22"/>
        </w:rPr>
        <w:t>Wynagrodzeni</w:t>
      </w:r>
      <w:r w:rsidR="001E6718">
        <w:rPr>
          <w:rFonts w:ascii="Tahoma" w:hAnsi="Tahoma" w:cs="Tahoma"/>
          <w:sz w:val="22"/>
          <w:szCs w:val="22"/>
        </w:rPr>
        <w:t>e Wykonawcy, o którym mowa w § 7</w:t>
      </w:r>
      <w:r w:rsidRPr="00B8640D">
        <w:rPr>
          <w:rFonts w:ascii="Tahoma" w:hAnsi="Tahoma" w:cs="Tahoma"/>
          <w:sz w:val="22"/>
          <w:szCs w:val="22"/>
        </w:rPr>
        <w:t xml:space="preserve"> niniejszej umowy, rozliczane będzie </w:t>
      </w:r>
      <w:r>
        <w:rPr>
          <w:rFonts w:ascii="Tahoma" w:hAnsi="Tahoma" w:cs="Tahoma"/>
          <w:sz w:val="22"/>
          <w:szCs w:val="22"/>
        </w:rPr>
        <w:t>w następujący sposób:</w:t>
      </w:r>
    </w:p>
    <w:p w:rsidR="004D6D5B" w:rsidRPr="002702BD" w:rsidRDefault="004D6D5B" w:rsidP="00875A2F">
      <w:pPr>
        <w:pStyle w:val="Akapitzlist"/>
        <w:numPr>
          <w:ilvl w:val="0"/>
          <w:numId w:val="26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za przygotowanie postępowania </w:t>
      </w:r>
      <w:r w:rsidRPr="00117DEF">
        <w:rPr>
          <w:rFonts w:ascii="Tahoma" w:hAnsi="Tahoma" w:cs="Tahoma"/>
          <w:sz w:val="22"/>
          <w:szCs w:val="22"/>
        </w:rPr>
        <w:t xml:space="preserve">przetargowego na wybór wykonawcy robót budowlanych oraz przekazanie mu terenu budowy </w:t>
      </w:r>
      <w:r w:rsidR="002E02E5" w:rsidRPr="00117DEF">
        <w:rPr>
          <w:rFonts w:ascii="Tahoma" w:hAnsi="Tahoma" w:cs="Tahoma"/>
          <w:sz w:val="22"/>
          <w:szCs w:val="22"/>
        </w:rPr>
        <w:t xml:space="preserve">– </w:t>
      </w:r>
      <w:r w:rsidR="001D62D7" w:rsidRPr="00117DEF">
        <w:rPr>
          <w:rFonts w:ascii="Tahoma" w:hAnsi="Tahoma" w:cs="Tahoma"/>
          <w:sz w:val="22"/>
          <w:szCs w:val="22"/>
        </w:rPr>
        <w:t>jednorazowo</w:t>
      </w:r>
      <w:r w:rsidR="002E02E5" w:rsidRPr="00117DEF">
        <w:rPr>
          <w:rFonts w:ascii="Tahoma" w:hAnsi="Tahoma" w:cs="Tahoma"/>
          <w:sz w:val="22"/>
          <w:szCs w:val="22"/>
        </w:rPr>
        <w:t xml:space="preserve"> po podpisaniu umowy z wykonawcą robót </w:t>
      </w:r>
      <w:r w:rsidR="00C65578" w:rsidRPr="00117DEF">
        <w:rPr>
          <w:rFonts w:ascii="Tahoma" w:hAnsi="Tahoma" w:cs="Tahoma"/>
          <w:sz w:val="22"/>
          <w:szCs w:val="22"/>
        </w:rPr>
        <w:t>oraz przekazaniu placu budowy</w:t>
      </w:r>
      <w:r w:rsidR="00C65578" w:rsidRPr="002702BD">
        <w:rPr>
          <w:rFonts w:ascii="Tahoma" w:hAnsi="Tahoma" w:cs="Tahoma"/>
          <w:sz w:val="22"/>
          <w:szCs w:val="22"/>
        </w:rPr>
        <w:t xml:space="preserve"> </w:t>
      </w:r>
      <w:r w:rsidR="0018117A" w:rsidRPr="002702BD">
        <w:rPr>
          <w:rFonts w:ascii="Tahoma" w:hAnsi="Tahoma" w:cs="Tahoma"/>
          <w:sz w:val="22"/>
          <w:szCs w:val="22"/>
        </w:rPr>
        <w:t xml:space="preserve">na podstawie faktury VAT wystawionej przez Wykonawcę </w:t>
      </w:r>
      <w:r w:rsidR="002E02E5" w:rsidRPr="002702BD">
        <w:rPr>
          <w:rFonts w:ascii="Tahoma" w:hAnsi="Tahoma" w:cs="Tahoma"/>
          <w:sz w:val="22"/>
          <w:szCs w:val="22"/>
        </w:rPr>
        <w:t>w </w:t>
      </w:r>
      <w:r w:rsidR="0018117A" w:rsidRPr="002702BD">
        <w:rPr>
          <w:rFonts w:ascii="Tahoma" w:hAnsi="Tahoma" w:cs="Tahoma"/>
          <w:sz w:val="22"/>
          <w:szCs w:val="22"/>
        </w:rPr>
        <w:t>oparciu o protokół przekazania placu budowy</w:t>
      </w:r>
      <w:r w:rsidRPr="002702BD">
        <w:rPr>
          <w:rFonts w:ascii="Tahoma" w:hAnsi="Tahoma" w:cs="Tahoma"/>
          <w:sz w:val="22"/>
          <w:szCs w:val="22"/>
        </w:rPr>
        <w:t>,</w:t>
      </w:r>
    </w:p>
    <w:p w:rsidR="004D6D5B" w:rsidRPr="00DD1E30" w:rsidRDefault="004D6D5B" w:rsidP="00875A2F">
      <w:pPr>
        <w:pStyle w:val="Akapitzlist"/>
        <w:numPr>
          <w:ilvl w:val="0"/>
          <w:numId w:val="26"/>
        </w:numPr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za sprawowanie nadzoru inwestorskiego n</w:t>
      </w:r>
      <w:r w:rsidR="0018117A" w:rsidRPr="00DD1E30">
        <w:rPr>
          <w:rFonts w:ascii="Tahoma" w:hAnsi="Tahoma" w:cs="Tahoma"/>
          <w:sz w:val="22"/>
          <w:szCs w:val="22"/>
        </w:rPr>
        <w:t xml:space="preserve">ad realizacją robót budowlanych </w:t>
      </w:r>
      <w:r w:rsidR="00567653" w:rsidRPr="00DD1E30">
        <w:rPr>
          <w:rFonts w:ascii="Tahoma" w:hAnsi="Tahoma" w:cs="Tahoma"/>
          <w:sz w:val="22"/>
          <w:szCs w:val="22"/>
        </w:rPr>
        <w:t>–</w:t>
      </w:r>
      <w:r w:rsidR="00760041" w:rsidRPr="00DD1E30">
        <w:rPr>
          <w:rFonts w:ascii="Tahoma" w:hAnsi="Tahoma" w:cs="Tahoma"/>
          <w:color w:val="FF0000"/>
          <w:sz w:val="22"/>
          <w:szCs w:val="22"/>
        </w:rPr>
        <w:t xml:space="preserve"> </w:t>
      </w:r>
      <w:r w:rsidR="00760041" w:rsidRPr="00DD1E30">
        <w:rPr>
          <w:rFonts w:ascii="Tahoma" w:hAnsi="Tahoma" w:cs="Tahoma"/>
          <w:sz w:val="22"/>
          <w:szCs w:val="22"/>
        </w:rPr>
        <w:t xml:space="preserve">w…..* równych ratach (płatnych z dołu za wykonane czynności w danym okresie) </w:t>
      </w:r>
      <w:r w:rsidR="0000657C" w:rsidRPr="00DD1E30">
        <w:rPr>
          <w:rFonts w:ascii="Tahoma" w:hAnsi="Tahoma" w:cs="Tahoma"/>
          <w:sz w:val="22"/>
          <w:szCs w:val="22"/>
        </w:rPr>
        <w:t>na podstawie faktur VAT</w:t>
      </w:r>
      <w:r w:rsidR="007348AB" w:rsidRPr="00DD1E30">
        <w:rPr>
          <w:rFonts w:ascii="Tahoma" w:hAnsi="Tahoma" w:cs="Tahoma"/>
          <w:sz w:val="22"/>
          <w:szCs w:val="22"/>
        </w:rPr>
        <w:t xml:space="preserve"> wystawianych przez Wykonawcę w </w:t>
      </w:r>
      <w:r w:rsidR="0000657C" w:rsidRPr="00DD1E30">
        <w:rPr>
          <w:rFonts w:ascii="Tahoma" w:hAnsi="Tahoma" w:cs="Tahoma"/>
          <w:sz w:val="22"/>
          <w:szCs w:val="22"/>
        </w:rPr>
        <w:t>oparciu</w:t>
      </w:r>
      <w:r w:rsidR="002702BD" w:rsidRPr="00DD1E30">
        <w:rPr>
          <w:rFonts w:ascii="Tahoma" w:hAnsi="Tahoma" w:cs="Tahoma"/>
          <w:sz w:val="22"/>
          <w:szCs w:val="22"/>
        </w:rPr>
        <w:t xml:space="preserve"> o </w:t>
      </w:r>
      <w:r w:rsidR="007348AB" w:rsidRPr="00DD1E30">
        <w:rPr>
          <w:rFonts w:ascii="Tahoma" w:hAnsi="Tahoma" w:cs="Tahoma"/>
          <w:sz w:val="22"/>
          <w:szCs w:val="22"/>
        </w:rPr>
        <w:t>protokół odbioru</w:t>
      </w:r>
      <w:r w:rsidR="00AB1ACC">
        <w:rPr>
          <w:rFonts w:ascii="Tahoma" w:hAnsi="Tahoma" w:cs="Tahoma"/>
          <w:sz w:val="22"/>
          <w:szCs w:val="22"/>
        </w:rPr>
        <w:t xml:space="preserve"> </w:t>
      </w:r>
      <w:r w:rsidR="00AB1ACC" w:rsidRPr="00DD1E30">
        <w:rPr>
          <w:rFonts w:ascii="Tahoma" w:hAnsi="Tahoma" w:cs="Tahoma"/>
          <w:sz w:val="22"/>
          <w:szCs w:val="22"/>
        </w:rPr>
        <w:t>przez okres realizowania zakresu rzeczowego inwestycji</w:t>
      </w:r>
      <w:r w:rsidR="00E86A2C" w:rsidRPr="00DD1E30">
        <w:rPr>
          <w:rFonts w:ascii="Tahoma" w:hAnsi="Tahoma" w:cs="Tahoma"/>
          <w:sz w:val="22"/>
          <w:szCs w:val="22"/>
        </w:rPr>
        <w:t>. Termin pierwszej raty liczy się od dnia przekazania placu budowy dla wyłonionego w przetargu wykonawcy robót budowlanych,</w:t>
      </w:r>
    </w:p>
    <w:p w:rsidR="002E02E5" w:rsidRPr="00DD1E30" w:rsidRDefault="002E02E5" w:rsidP="00875A2F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 xml:space="preserve">za rozliczanie inwestycji z instytucją finansującą </w:t>
      </w:r>
      <w:r w:rsidR="00567653" w:rsidRPr="00DD1E30">
        <w:rPr>
          <w:rFonts w:ascii="Tahoma" w:hAnsi="Tahoma" w:cs="Tahoma"/>
          <w:sz w:val="22"/>
          <w:szCs w:val="22"/>
        </w:rPr>
        <w:t xml:space="preserve">– </w:t>
      </w:r>
      <w:r w:rsidR="00AB5154" w:rsidRPr="00DD1E30">
        <w:rPr>
          <w:rFonts w:ascii="Tahoma" w:hAnsi="Tahoma" w:cs="Tahoma"/>
          <w:sz w:val="22"/>
          <w:szCs w:val="22"/>
        </w:rPr>
        <w:t>w…..* równych ratach (płatnych z dołu za wykonane czynności w danym okresie) na podstawie faktur VAT wystawianych przez Wykonawcę</w:t>
      </w:r>
      <w:r w:rsidRPr="00DD1E30">
        <w:rPr>
          <w:rFonts w:ascii="Tahoma" w:hAnsi="Tahoma" w:cs="Tahoma"/>
          <w:sz w:val="22"/>
          <w:szCs w:val="22"/>
        </w:rPr>
        <w:t xml:space="preserve"> przez okres </w:t>
      </w:r>
      <w:r w:rsidR="00E86A2C" w:rsidRPr="00DD1E30">
        <w:rPr>
          <w:rFonts w:ascii="Tahoma" w:hAnsi="Tahoma" w:cs="Tahoma"/>
          <w:sz w:val="22"/>
          <w:szCs w:val="22"/>
        </w:rPr>
        <w:t>rozliczania inwestycji z instytucjami finansującymi</w:t>
      </w:r>
      <w:r w:rsidRPr="00DD1E30">
        <w:rPr>
          <w:rFonts w:ascii="Tahoma" w:hAnsi="Tahoma" w:cs="Tahoma"/>
          <w:sz w:val="22"/>
          <w:szCs w:val="22"/>
        </w:rPr>
        <w:t xml:space="preserve">. Termin pierwszej raty liczy się od dnia </w:t>
      </w:r>
      <w:r w:rsidR="00E86A2C" w:rsidRPr="00DD1E30">
        <w:rPr>
          <w:rFonts w:ascii="Tahoma" w:hAnsi="Tahoma" w:cs="Tahoma"/>
          <w:sz w:val="22"/>
          <w:szCs w:val="22"/>
        </w:rPr>
        <w:t>wypłaty pierwszej transzy zaliczki.</w:t>
      </w:r>
    </w:p>
    <w:p w:rsidR="004D6D5B" w:rsidRPr="00B8640D" w:rsidRDefault="004D6D5B" w:rsidP="00875A2F">
      <w:pPr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2702BD">
        <w:rPr>
          <w:rFonts w:ascii="Tahoma" w:hAnsi="Tahoma" w:cs="Tahoma"/>
          <w:sz w:val="22"/>
          <w:szCs w:val="22"/>
        </w:rPr>
        <w:t xml:space="preserve">Do momentu odbioru ostatecznego </w:t>
      </w:r>
      <w:r w:rsidR="00F16E1F" w:rsidRPr="002702BD">
        <w:rPr>
          <w:rFonts w:ascii="Tahoma" w:hAnsi="Tahoma" w:cs="Tahoma"/>
          <w:sz w:val="22"/>
          <w:szCs w:val="22"/>
        </w:rPr>
        <w:t xml:space="preserve">zakresu rzeczowego umowy, ujętego w umowie </w:t>
      </w:r>
      <w:r w:rsidR="00F16E1F">
        <w:rPr>
          <w:rFonts w:ascii="Tahoma" w:hAnsi="Tahoma" w:cs="Tahoma"/>
          <w:sz w:val="22"/>
          <w:szCs w:val="22"/>
        </w:rPr>
        <w:t xml:space="preserve">z wykonawcą robót budowlanych </w:t>
      </w:r>
      <w:r w:rsidRPr="00B8640D">
        <w:rPr>
          <w:rFonts w:ascii="Tahoma" w:hAnsi="Tahoma" w:cs="Tahoma"/>
          <w:sz w:val="22"/>
          <w:szCs w:val="22"/>
        </w:rPr>
        <w:t>suma wystawionych faktur VAT</w:t>
      </w:r>
      <w:r w:rsidR="00F16E1F">
        <w:rPr>
          <w:rFonts w:ascii="Tahoma" w:hAnsi="Tahoma" w:cs="Tahoma"/>
          <w:sz w:val="22"/>
          <w:szCs w:val="22"/>
        </w:rPr>
        <w:t xml:space="preserve"> za sprawowanie nadzoru inwestorskiego</w:t>
      </w:r>
      <w:r w:rsidRPr="00B8640D">
        <w:rPr>
          <w:rFonts w:ascii="Tahoma" w:hAnsi="Tahoma" w:cs="Tahoma"/>
          <w:sz w:val="22"/>
          <w:szCs w:val="22"/>
        </w:rPr>
        <w:t>, o których mowa w ust. 1</w:t>
      </w:r>
      <w:r w:rsidR="00F16E1F">
        <w:rPr>
          <w:rFonts w:ascii="Tahoma" w:hAnsi="Tahoma" w:cs="Tahoma"/>
          <w:sz w:val="22"/>
          <w:szCs w:val="22"/>
        </w:rPr>
        <w:t xml:space="preserve"> pkt b</w:t>
      </w:r>
      <w:r w:rsidRPr="00B8640D">
        <w:rPr>
          <w:rFonts w:ascii="Tahoma" w:hAnsi="Tahoma" w:cs="Tahoma"/>
          <w:sz w:val="22"/>
          <w:szCs w:val="22"/>
        </w:rPr>
        <w:t>, nie może przekroczyć 80% wartości brutto wynagrodzenia, o którym mowa w § </w:t>
      </w:r>
      <w:r w:rsidR="002702BD">
        <w:rPr>
          <w:rFonts w:ascii="Tahoma" w:hAnsi="Tahoma" w:cs="Tahoma"/>
          <w:sz w:val="22"/>
          <w:szCs w:val="22"/>
        </w:rPr>
        <w:t>7</w:t>
      </w:r>
      <w:r w:rsidRPr="00B8640D">
        <w:rPr>
          <w:rFonts w:ascii="Tahoma" w:hAnsi="Tahoma" w:cs="Tahoma"/>
          <w:sz w:val="22"/>
          <w:szCs w:val="22"/>
        </w:rPr>
        <w:t xml:space="preserve"> ust. 1 </w:t>
      </w:r>
      <w:r w:rsidR="00F16E1F">
        <w:rPr>
          <w:rFonts w:ascii="Tahoma" w:hAnsi="Tahoma" w:cs="Tahoma"/>
          <w:sz w:val="22"/>
          <w:szCs w:val="22"/>
        </w:rPr>
        <w:t xml:space="preserve">pkt b </w:t>
      </w:r>
      <w:r w:rsidRPr="00B8640D">
        <w:rPr>
          <w:rFonts w:ascii="Tahoma" w:hAnsi="Tahoma" w:cs="Tahoma"/>
          <w:sz w:val="22"/>
          <w:szCs w:val="22"/>
        </w:rPr>
        <w:t>niniejszej umowy.</w:t>
      </w:r>
    </w:p>
    <w:p w:rsidR="00F16E1F" w:rsidRPr="00B8640D" w:rsidRDefault="00F16E1F" w:rsidP="00875A2F">
      <w:pPr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B8640D">
        <w:rPr>
          <w:rFonts w:ascii="Tahoma" w:hAnsi="Tahoma" w:cs="Tahoma"/>
          <w:sz w:val="22"/>
          <w:szCs w:val="22"/>
        </w:rPr>
        <w:t xml:space="preserve">Do momentu </w:t>
      </w:r>
      <w:r>
        <w:rPr>
          <w:rFonts w:ascii="Tahoma" w:hAnsi="Tahoma" w:cs="Tahoma"/>
          <w:sz w:val="22"/>
          <w:szCs w:val="22"/>
        </w:rPr>
        <w:t xml:space="preserve">rozliczenia inwestycji </w:t>
      </w:r>
      <w:r w:rsidR="002702BD">
        <w:rPr>
          <w:rFonts w:ascii="Tahoma" w:hAnsi="Tahoma" w:cs="Tahoma"/>
          <w:sz w:val="22"/>
          <w:szCs w:val="22"/>
        </w:rPr>
        <w:t xml:space="preserve">z instytucja finansującą </w:t>
      </w:r>
      <w:r w:rsidRPr="00B8640D">
        <w:rPr>
          <w:rFonts w:ascii="Tahoma" w:hAnsi="Tahoma" w:cs="Tahoma"/>
          <w:sz w:val="22"/>
          <w:szCs w:val="22"/>
        </w:rPr>
        <w:t>suma wystawionych faktur VAT</w:t>
      </w:r>
      <w:r w:rsidR="002702BD">
        <w:rPr>
          <w:rFonts w:ascii="Tahoma" w:hAnsi="Tahoma" w:cs="Tahoma"/>
          <w:sz w:val="22"/>
          <w:szCs w:val="22"/>
        </w:rPr>
        <w:t xml:space="preserve"> za </w:t>
      </w:r>
      <w:r>
        <w:rPr>
          <w:rFonts w:ascii="Tahoma" w:hAnsi="Tahoma" w:cs="Tahoma"/>
          <w:sz w:val="22"/>
          <w:szCs w:val="22"/>
        </w:rPr>
        <w:t>rozliczanie inwestycji</w:t>
      </w:r>
      <w:r w:rsidRPr="00B8640D">
        <w:rPr>
          <w:rFonts w:ascii="Tahoma" w:hAnsi="Tahoma" w:cs="Tahoma"/>
          <w:sz w:val="22"/>
          <w:szCs w:val="22"/>
        </w:rPr>
        <w:t>, o których mowa w ust. 1</w:t>
      </w:r>
      <w:r>
        <w:rPr>
          <w:rFonts w:ascii="Tahoma" w:hAnsi="Tahoma" w:cs="Tahoma"/>
          <w:sz w:val="22"/>
          <w:szCs w:val="22"/>
        </w:rPr>
        <w:t xml:space="preserve"> pkt c</w:t>
      </w:r>
      <w:r w:rsidRPr="00B8640D">
        <w:rPr>
          <w:rFonts w:ascii="Tahoma" w:hAnsi="Tahoma" w:cs="Tahoma"/>
          <w:sz w:val="22"/>
          <w:szCs w:val="22"/>
        </w:rPr>
        <w:t>, nie może przekroczyć 80% wartości brutto wynagrodzenia, o którym mowa w § </w:t>
      </w:r>
      <w:r w:rsidR="002702BD">
        <w:rPr>
          <w:rFonts w:ascii="Tahoma" w:hAnsi="Tahoma" w:cs="Tahoma"/>
          <w:sz w:val="22"/>
          <w:szCs w:val="22"/>
        </w:rPr>
        <w:t>7</w:t>
      </w:r>
      <w:r w:rsidRPr="00B8640D">
        <w:rPr>
          <w:rFonts w:ascii="Tahoma" w:hAnsi="Tahoma" w:cs="Tahoma"/>
          <w:sz w:val="22"/>
          <w:szCs w:val="22"/>
        </w:rPr>
        <w:t xml:space="preserve"> ust. 1 </w:t>
      </w:r>
      <w:r>
        <w:rPr>
          <w:rFonts w:ascii="Tahoma" w:hAnsi="Tahoma" w:cs="Tahoma"/>
          <w:sz w:val="22"/>
          <w:szCs w:val="22"/>
        </w:rPr>
        <w:t xml:space="preserve">pkt c </w:t>
      </w:r>
      <w:r w:rsidRPr="00B8640D">
        <w:rPr>
          <w:rFonts w:ascii="Tahoma" w:hAnsi="Tahoma" w:cs="Tahoma"/>
          <w:sz w:val="22"/>
          <w:szCs w:val="22"/>
        </w:rPr>
        <w:t>niniejszej umowy.</w:t>
      </w:r>
    </w:p>
    <w:p w:rsidR="004D6D5B" w:rsidRPr="00B8640D" w:rsidRDefault="004D6D5B" w:rsidP="00875A2F">
      <w:pPr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B8640D">
        <w:rPr>
          <w:rFonts w:ascii="Tahoma" w:hAnsi="Tahoma" w:cs="Tahoma"/>
          <w:sz w:val="22"/>
          <w:szCs w:val="22"/>
        </w:rPr>
        <w:t>Rozliczenie końcowe za wykonanie przedmiotu umowy nastąpi na podstawie faktury VAT wystawionej przez Wykonawcę w oparciu o podpisany protokół odbioru ostatecznego przedmiotu umowy, na kwotę pomniejszoną o zsumowane</w:t>
      </w:r>
      <w:r w:rsidR="00A94DDB">
        <w:rPr>
          <w:rFonts w:ascii="Tahoma" w:hAnsi="Tahoma" w:cs="Tahoma"/>
          <w:sz w:val="22"/>
          <w:szCs w:val="22"/>
        </w:rPr>
        <w:t xml:space="preserve"> kwoty poprzednio zafakturowane</w:t>
      </w:r>
      <w:r w:rsidRPr="00B8640D">
        <w:rPr>
          <w:rFonts w:ascii="Tahoma" w:hAnsi="Tahoma" w:cs="Tahoma"/>
          <w:sz w:val="22"/>
          <w:szCs w:val="22"/>
        </w:rPr>
        <w:t>.</w:t>
      </w:r>
    </w:p>
    <w:p w:rsidR="004D6D5B" w:rsidRPr="00B8640D" w:rsidRDefault="004D6D5B" w:rsidP="00875A2F">
      <w:pPr>
        <w:numPr>
          <w:ilvl w:val="0"/>
          <w:numId w:val="25"/>
        </w:numPr>
        <w:suppressAutoHyphens w:val="0"/>
        <w:jc w:val="both"/>
        <w:rPr>
          <w:rFonts w:ascii="Tahoma" w:hAnsi="Tahoma" w:cs="Tahoma"/>
          <w:b/>
          <w:sz w:val="22"/>
          <w:szCs w:val="22"/>
        </w:rPr>
      </w:pPr>
      <w:r w:rsidRPr="00B8640D">
        <w:rPr>
          <w:rFonts w:ascii="Tahoma" w:hAnsi="Tahoma" w:cs="Tahoma"/>
          <w:b/>
          <w:sz w:val="22"/>
          <w:szCs w:val="22"/>
        </w:rPr>
        <w:t>Faktury powinny być wystawione przez Wykonawcę w następujący sposób:</w:t>
      </w:r>
    </w:p>
    <w:p w:rsidR="004D6D5B" w:rsidRPr="00B8640D" w:rsidRDefault="004D6D5B" w:rsidP="00A94DDB">
      <w:pPr>
        <w:ind w:left="426"/>
        <w:jc w:val="both"/>
        <w:rPr>
          <w:rFonts w:ascii="Tahoma" w:hAnsi="Tahoma" w:cs="Tahoma"/>
          <w:b/>
          <w:sz w:val="22"/>
          <w:szCs w:val="22"/>
        </w:rPr>
      </w:pPr>
      <w:r w:rsidRPr="00B8640D">
        <w:rPr>
          <w:rFonts w:ascii="Tahoma" w:hAnsi="Tahoma" w:cs="Tahoma"/>
          <w:b/>
          <w:sz w:val="22"/>
          <w:szCs w:val="22"/>
        </w:rPr>
        <w:t>Nabywca: Gmina Miasto Mrągowo, 11-700</w:t>
      </w:r>
      <w:r w:rsidR="00A94DDB">
        <w:rPr>
          <w:rFonts w:ascii="Tahoma" w:hAnsi="Tahoma" w:cs="Tahoma"/>
          <w:b/>
          <w:sz w:val="22"/>
          <w:szCs w:val="22"/>
        </w:rPr>
        <w:t> </w:t>
      </w:r>
      <w:r w:rsidRPr="00B8640D">
        <w:rPr>
          <w:rFonts w:ascii="Tahoma" w:hAnsi="Tahoma" w:cs="Tahoma"/>
          <w:b/>
          <w:sz w:val="22"/>
          <w:szCs w:val="22"/>
        </w:rPr>
        <w:t>Mrągowo, ul.</w:t>
      </w:r>
      <w:r w:rsidR="00A94DDB">
        <w:rPr>
          <w:rFonts w:ascii="Tahoma" w:hAnsi="Tahoma" w:cs="Tahoma"/>
          <w:b/>
          <w:sz w:val="22"/>
          <w:szCs w:val="22"/>
        </w:rPr>
        <w:t> </w:t>
      </w:r>
      <w:r w:rsidRPr="00B8640D">
        <w:rPr>
          <w:rFonts w:ascii="Tahoma" w:hAnsi="Tahoma" w:cs="Tahoma"/>
          <w:b/>
          <w:sz w:val="22"/>
          <w:szCs w:val="22"/>
        </w:rPr>
        <w:t>Królewiecka</w:t>
      </w:r>
      <w:r w:rsidR="00A94DDB">
        <w:rPr>
          <w:rFonts w:ascii="Tahoma" w:hAnsi="Tahoma" w:cs="Tahoma"/>
          <w:b/>
          <w:sz w:val="22"/>
          <w:szCs w:val="22"/>
        </w:rPr>
        <w:t> </w:t>
      </w:r>
      <w:r w:rsidRPr="00B8640D">
        <w:rPr>
          <w:rFonts w:ascii="Tahoma" w:hAnsi="Tahoma" w:cs="Tahoma"/>
          <w:b/>
          <w:sz w:val="22"/>
          <w:szCs w:val="22"/>
        </w:rPr>
        <w:t>60A, NIP</w:t>
      </w:r>
      <w:r w:rsidR="00A94DDB">
        <w:rPr>
          <w:rFonts w:ascii="Tahoma" w:hAnsi="Tahoma" w:cs="Tahoma"/>
          <w:b/>
          <w:sz w:val="22"/>
          <w:szCs w:val="22"/>
        </w:rPr>
        <w:t> </w:t>
      </w:r>
      <w:r w:rsidRPr="00B8640D">
        <w:rPr>
          <w:rFonts w:ascii="Tahoma" w:hAnsi="Tahoma" w:cs="Tahoma"/>
          <w:b/>
          <w:sz w:val="22"/>
          <w:szCs w:val="22"/>
        </w:rPr>
        <w:t>742</w:t>
      </w:r>
      <w:r w:rsidR="00A94DDB">
        <w:rPr>
          <w:rFonts w:ascii="Tahoma" w:hAnsi="Tahoma" w:cs="Tahoma"/>
          <w:b/>
          <w:sz w:val="22"/>
          <w:szCs w:val="22"/>
        </w:rPr>
        <w:t> </w:t>
      </w:r>
      <w:r w:rsidRPr="00B8640D">
        <w:rPr>
          <w:rFonts w:ascii="Tahoma" w:hAnsi="Tahoma" w:cs="Tahoma"/>
          <w:b/>
          <w:sz w:val="22"/>
          <w:szCs w:val="22"/>
        </w:rPr>
        <w:t>20 76 940</w:t>
      </w:r>
    </w:p>
    <w:p w:rsidR="004D6D5B" w:rsidRPr="00B8640D" w:rsidRDefault="004D6D5B" w:rsidP="00A94DDB">
      <w:pPr>
        <w:ind w:left="426"/>
        <w:jc w:val="both"/>
        <w:rPr>
          <w:rFonts w:ascii="Tahoma" w:hAnsi="Tahoma" w:cs="Tahoma"/>
          <w:b/>
          <w:sz w:val="22"/>
          <w:szCs w:val="22"/>
        </w:rPr>
      </w:pPr>
      <w:r w:rsidRPr="00B8640D">
        <w:rPr>
          <w:rFonts w:ascii="Tahoma" w:hAnsi="Tahoma" w:cs="Tahoma"/>
          <w:b/>
          <w:sz w:val="22"/>
          <w:szCs w:val="22"/>
        </w:rPr>
        <w:t>Odbiorca: Urząd Miejski w Mrągowie, ul. Królewiecka 60A, 11-700 Mrągowo.</w:t>
      </w:r>
    </w:p>
    <w:p w:rsidR="004D6D5B" w:rsidRPr="00E33367" w:rsidRDefault="004D6D5B" w:rsidP="00875A2F">
      <w:pPr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E33367">
        <w:rPr>
          <w:rFonts w:ascii="Tahoma" w:hAnsi="Tahoma" w:cs="Tahoma"/>
          <w:sz w:val="22"/>
          <w:szCs w:val="22"/>
        </w:rPr>
        <w:t xml:space="preserve">Termin płatności faktur – </w:t>
      </w:r>
      <w:r w:rsidR="009F5CC3">
        <w:rPr>
          <w:rFonts w:ascii="Tahoma" w:hAnsi="Tahoma" w:cs="Tahoma"/>
          <w:sz w:val="22"/>
          <w:szCs w:val="22"/>
        </w:rPr>
        <w:t>30</w:t>
      </w:r>
      <w:r w:rsidRPr="00E33367">
        <w:rPr>
          <w:rFonts w:ascii="Tahoma" w:hAnsi="Tahoma" w:cs="Tahoma"/>
          <w:sz w:val="22"/>
          <w:szCs w:val="22"/>
        </w:rPr>
        <w:t xml:space="preserve"> dni licząc od daty wpływu do Zamawiającego.</w:t>
      </w:r>
    </w:p>
    <w:p w:rsidR="004D6D5B" w:rsidRDefault="004D6D5B" w:rsidP="00875A2F">
      <w:pPr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B8640D">
        <w:rPr>
          <w:rFonts w:ascii="Tahoma" w:hAnsi="Tahoma" w:cs="Tahoma"/>
          <w:sz w:val="22"/>
          <w:szCs w:val="22"/>
        </w:rPr>
        <w:t>Należność Wykonawcy wynikająca ze złożonej faktury będzie przekazywana na konto wska</w:t>
      </w:r>
      <w:r w:rsidR="00D72720">
        <w:rPr>
          <w:rFonts w:ascii="Tahoma" w:hAnsi="Tahoma" w:cs="Tahoma"/>
          <w:sz w:val="22"/>
          <w:szCs w:val="22"/>
        </w:rPr>
        <w:t>zane przez Wykonawcę w fakturze</w:t>
      </w:r>
      <w:r w:rsidRPr="00B8640D">
        <w:rPr>
          <w:rFonts w:ascii="Tahoma" w:hAnsi="Tahoma" w:cs="Tahoma"/>
          <w:sz w:val="22"/>
          <w:szCs w:val="22"/>
        </w:rPr>
        <w:t>.</w:t>
      </w:r>
    </w:p>
    <w:p w:rsidR="00AA451C" w:rsidRPr="00AA451C" w:rsidRDefault="00AA451C" w:rsidP="00AA451C">
      <w:pPr>
        <w:jc w:val="both"/>
        <w:rPr>
          <w:rFonts w:ascii="Tahoma" w:hAnsi="Tahoma" w:cs="Tahoma"/>
          <w:sz w:val="16"/>
          <w:szCs w:val="16"/>
        </w:rPr>
      </w:pPr>
      <w:r w:rsidRPr="00AA451C">
        <w:rPr>
          <w:sz w:val="16"/>
          <w:szCs w:val="16"/>
        </w:rPr>
        <w:t>*</w:t>
      </w:r>
      <w:r w:rsidRPr="00AA451C">
        <w:rPr>
          <w:sz w:val="16"/>
        </w:rPr>
        <w:t xml:space="preserve"> wartość zostanie wstawiona zgodnie z deklaracją z oferty</w:t>
      </w:r>
      <w:r w:rsidRPr="00AA451C">
        <w:rPr>
          <w:rFonts w:ascii="Tahoma" w:hAnsi="Tahoma" w:cs="Tahoma"/>
          <w:sz w:val="16"/>
          <w:szCs w:val="16"/>
        </w:rPr>
        <w:t xml:space="preserve"> </w:t>
      </w:r>
    </w:p>
    <w:p w:rsidR="004D6D5B" w:rsidRPr="00233A4F" w:rsidRDefault="004D6D5B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</w:p>
    <w:p w:rsidR="00574A5A" w:rsidRPr="00233A4F" w:rsidRDefault="00446223" w:rsidP="00574A5A">
      <w:pPr>
        <w:pStyle w:val="Nagwek12"/>
        <w:keepNext/>
        <w:keepLines/>
        <w:shd w:val="clear" w:color="auto" w:fill="auto"/>
        <w:spacing w:line="240" w:lineRule="auto"/>
        <w:ind w:left="400" w:firstLine="0"/>
        <w:jc w:val="center"/>
        <w:rPr>
          <w:rFonts w:ascii="Tahoma" w:hAnsi="Tahoma" w:cs="Tahoma"/>
          <w:sz w:val="22"/>
          <w:szCs w:val="22"/>
        </w:rPr>
      </w:pPr>
      <w:bookmarkStart w:id="1" w:name="bookmark22"/>
      <w:r>
        <w:rPr>
          <w:rFonts w:ascii="Tahoma" w:hAnsi="Tahoma" w:cs="Tahoma"/>
          <w:sz w:val="22"/>
          <w:szCs w:val="22"/>
        </w:rPr>
        <w:t>Kierownik projektu oraz i</w:t>
      </w:r>
      <w:r w:rsidR="00574A5A" w:rsidRPr="00233A4F">
        <w:rPr>
          <w:rFonts w:ascii="Tahoma" w:hAnsi="Tahoma" w:cs="Tahoma"/>
          <w:sz w:val="22"/>
          <w:szCs w:val="22"/>
        </w:rPr>
        <w:t>nspektorzy nadzoru</w:t>
      </w:r>
      <w:bookmarkEnd w:id="1"/>
    </w:p>
    <w:p w:rsidR="005231D1" w:rsidRPr="001E6718" w:rsidRDefault="001E6718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 w:rsidRPr="001E6718">
        <w:rPr>
          <w:rFonts w:ascii="Tahoma" w:hAnsi="Tahoma" w:cs="Tahoma"/>
          <w:b/>
          <w:sz w:val="22"/>
          <w:szCs w:val="22"/>
        </w:rPr>
        <w:t>§ 9</w:t>
      </w:r>
    </w:p>
    <w:p w:rsidR="004C0ED3" w:rsidRPr="00446223" w:rsidRDefault="004C0ED3" w:rsidP="00875A2F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2"/>
          <w:szCs w:val="22"/>
          <w:lang w:eastAsia="pl-PL"/>
        </w:rPr>
      </w:pPr>
      <w:r w:rsidRPr="00446223">
        <w:rPr>
          <w:rFonts w:ascii="Tahoma" w:hAnsi="Tahoma" w:cs="Tahoma"/>
          <w:sz w:val="22"/>
          <w:szCs w:val="22"/>
          <w:lang w:eastAsia="pl-PL"/>
        </w:rPr>
        <w:t xml:space="preserve">Do kierowania pracami stanowiącymi przedmiot niniejszej umowy ze strony Wykonawcy wyznacza się </w:t>
      </w:r>
      <w:r w:rsidR="00446223">
        <w:rPr>
          <w:rFonts w:ascii="Tahoma" w:hAnsi="Tahoma" w:cs="Tahoma"/>
          <w:sz w:val="22"/>
          <w:szCs w:val="22"/>
          <w:lang w:eastAsia="pl-PL"/>
        </w:rPr>
        <w:t xml:space="preserve">Kierownika projektu </w:t>
      </w:r>
      <w:r w:rsidR="004B7A85" w:rsidRPr="00D74A51">
        <w:rPr>
          <w:rFonts w:ascii="Tahoma" w:hAnsi="Tahoma" w:cs="Tahoma"/>
          <w:sz w:val="22"/>
          <w:szCs w:val="22"/>
        </w:rPr>
        <w:t>–</w:t>
      </w:r>
      <w:r w:rsidR="00446223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446223">
        <w:rPr>
          <w:rFonts w:ascii="Tahoma" w:hAnsi="Tahoma" w:cs="Tahoma"/>
          <w:sz w:val="22"/>
          <w:szCs w:val="22"/>
          <w:lang w:eastAsia="pl-PL"/>
        </w:rPr>
        <w:t>…………………………………………… .</w:t>
      </w:r>
    </w:p>
    <w:p w:rsidR="005231D1" w:rsidRPr="00233A4F" w:rsidRDefault="005231D1" w:rsidP="00875A2F">
      <w:pPr>
        <w:pStyle w:val="Teksttreci1"/>
        <w:numPr>
          <w:ilvl w:val="0"/>
          <w:numId w:val="6"/>
        </w:numPr>
        <w:shd w:val="clear" w:color="auto" w:fill="auto"/>
        <w:tabs>
          <w:tab w:val="left" w:pos="366"/>
        </w:tabs>
        <w:spacing w:before="0" w:line="240" w:lineRule="auto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Ze strony </w:t>
      </w:r>
      <w:r w:rsidR="00574A5A">
        <w:rPr>
          <w:rFonts w:ascii="Tahoma" w:hAnsi="Tahoma" w:cs="Tahoma"/>
          <w:sz w:val="22"/>
          <w:szCs w:val="22"/>
        </w:rPr>
        <w:t>Wykonawcy</w:t>
      </w:r>
      <w:r w:rsidR="004570C3" w:rsidRPr="00233A4F">
        <w:rPr>
          <w:rFonts w:ascii="Tahoma" w:hAnsi="Tahoma" w:cs="Tahoma"/>
          <w:sz w:val="22"/>
          <w:szCs w:val="22"/>
        </w:rPr>
        <w:t xml:space="preserve"> nadzór inwestorski pełni</w:t>
      </w:r>
      <w:r w:rsidRPr="00233A4F">
        <w:rPr>
          <w:rFonts w:ascii="Tahoma" w:hAnsi="Tahoma" w:cs="Tahoma"/>
          <w:sz w:val="22"/>
          <w:szCs w:val="22"/>
        </w:rPr>
        <w:t>:</w:t>
      </w:r>
    </w:p>
    <w:p w:rsidR="00D74A51" w:rsidRPr="00D74A51" w:rsidRDefault="00D74A51" w:rsidP="00875A2F">
      <w:pPr>
        <w:pStyle w:val="Teksttreci1"/>
        <w:numPr>
          <w:ilvl w:val="0"/>
          <w:numId w:val="27"/>
        </w:numPr>
        <w:spacing w:before="0"/>
        <w:jc w:val="both"/>
        <w:rPr>
          <w:rFonts w:ascii="Tahoma" w:hAnsi="Tahoma" w:cs="Tahoma"/>
          <w:sz w:val="22"/>
          <w:szCs w:val="22"/>
        </w:rPr>
      </w:pPr>
      <w:r w:rsidRPr="00D74A51">
        <w:rPr>
          <w:rFonts w:ascii="Tahoma" w:hAnsi="Tahoma" w:cs="Tahoma"/>
          <w:sz w:val="22"/>
          <w:szCs w:val="22"/>
        </w:rPr>
        <w:t xml:space="preserve">Inspektor nadzoru </w:t>
      </w:r>
      <w:r>
        <w:rPr>
          <w:rFonts w:ascii="Tahoma" w:hAnsi="Tahoma" w:cs="Tahoma"/>
          <w:sz w:val="22"/>
          <w:szCs w:val="22"/>
        </w:rPr>
        <w:t xml:space="preserve">robót budowlanych w specjalności sanitarnej – </w:t>
      </w:r>
      <w:r w:rsidRPr="00D74A51">
        <w:rPr>
          <w:rFonts w:ascii="Tahoma" w:hAnsi="Tahoma" w:cs="Tahoma"/>
          <w:sz w:val="22"/>
          <w:szCs w:val="22"/>
        </w:rPr>
        <w:t xml:space="preserve">Koordynator – </w:t>
      </w:r>
      <w:r w:rsidRPr="00233A4F">
        <w:rPr>
          <w:rFonts w:ascii="Tahoma" w:hAnsi="Tahoma" w:cs="Tahoma"/>
          <w:sz w:val="22"/>
          <w:szCs w:val="22"/>
        </w:rPr>
        <w:t>……………………… uprawnienia budowlane nr ……………………………………… .</w:t>
      </w:r>
    </w:p>
    <w:p w:rsidR="00D74A51" w:rsidRPr="00D74A51" w:rsidRDefault="00D74A51" w:rsidP="00875A2F">
      <w:pPr>
        <w:pStyle w:val="Teksttreci1"/>
        <w:numPr>
          <w:ilvl w:val="0"/>
          <w:numId w:val="27"/>
        </w:numPr>
        <w:spacing w:before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Inspektor</w:t>
      </w:r>
      <w:r w:rsidRPr="00D74A51">
        <w:rPr>
          <w:rFonts w:ascii="Tahoma" w:hAnsi="Tahoma" w:cs="Tahoma"/>
          <w:sz w:val="22"/>
          <w:szCs w:val="22"/>
        </w:rPr>
        <w:t xml:space="preserve"> nadzoru </w:t>
      </w:r>
      <w:r>
        <w:rPr>
          <w:rFonts w:ascii="Tahoma" w:hAnsi="Tahoma" w:cs="Tahoma"/>
          <w:sz w:val="22"/>
          <w:szCs w:val="22"/>
        </w:rPr>
        <w:t xml:space="preserve">robót budowlanych w specjalności </w:t>
      </w:r>
      <w:r w:rsidRPr="00D74A51">
        <w:rPr>
          <w:rFonts w:ascii="Tahoma" w:hAnsi="Tahoma" w:cs="Tahoma"/>
          <w:sz w:val="22"/>
          <w:szCs w:val="22"/>
        </w:rPr>
        <w:t xml:space="preserve">konstrukcyjno-budowlanej – </w:t>
      </w:r>
      <w:r w:rsidRPr="00233A4F">
        <w:rPr>
          <w:rFonts w:ascii="Tahoma" w:hAnsi="Tahoma" w:cs="Tahoma"/>
          <w:sz w:val="22"/>
          <w:szCs w:val="22"/>
        </w:rPr>
        <w:t>……………………… uprawnienia budowlane nr ……………………………………… .</w:t>
      </w:r>
    </w:p>
    <w:p w:rsidR="00D74A51" w:rsidRPr="00233A4F" w:rsidRDefault="00D74A51" w:rsidP="00875A2F">
      <w:pPr>
        <w:pStyle w:val="Teksttreci1"/>
        <w:numPr>
          <w:ilvl w:val="0"/>
          <w:numId w:val="27"/>
        </w:numPr>
        <w:shd w:val="clear" w:color="auto" w:fill="auto"/>
        <w:spacing w:before="0" w:line="240" w:lineRule="auto"/>
        <w:jc w:val="both"/>
        <w:rPr>
          <w:rFonts w:ascii="Tahoma" w:hAnsi="Tahoma" w:cs="Tahoma"/>
          <w:sz w:val="22"/>
          <w:szCs w:val="22"/>
        </w:rPr>
      </w:pPr>
      <w:r w:rsidRPr="00D74A51">
        <w:rPr>
          <w:rFonts w:ascii="Tahoma" w:hAnsi="Tahoma" w:cs="Tahoma"/>
          <w:sz w:val="22"/>
          <w:szCs w:val="22"/>
        </w:rPr>
        <w:t xml:space="preserve">Inspektorem nadzoru </w:t>
      </w:r>
      <w:r>
        <w:rPr>
          <w:rFonts w:ascii="Tahoma" w:hAnsi="Tahoma" w:cs="Tahoma"/>
          <w:sz w:val="22"/>
          <w:szCs w:val="22"/>
        </w:rPr>
        <w:t xml:space="preserve">robót budowlanych w specjalności </w:t>
      </w:r>
      <w:r w:rsidRPr="00D74A51">
        <w:rPr>
          <w:rFonts w:ascii="Tahoma" w:hAnsi="Tahoma" w:cs="Tahoma"/>
          <w:sz w:val="22"/>
          <w:szCs w:val="22"/>
        </w:rPr>
        <w:t>drogowej –</w:t>
      </w:r>
      <w:r>
        <w:rPr>
          <w:rFonts w:ascii="Tahoma" w:hAnsi="Tahoma" w:cs="Tahoma"/>
          <w:sz w:val="22"/>
          <w:szCs w:val="22"/>
        </w:rPr>
        <w:t xml:space="preserve"> </w:t>
      </w:r>
      <w:r w:rsidRPr="00233A4F">
        <w:rPr>
          <w:rFonts w:ascii="Tahoma" w:hAnsi="Tahoma" w:cs="Tahoma"/>
          <w:sz w:val="22"/>
          <w:szCs w:val="22"/>
        </w:rPr>
        <w:t>……………………… uprawnienia budowlane nr ……………………………………… .</w:t>
      </w:r>
    </w:p>
    <w:p w:rsidR="00411E5B" w:rsidRPr="00233A4F" w:rsidRDefault="005231D1" w:rsidP="00875A2F">
      <w:pPr>
        <w:pStyle w:val="Teksttreci1"/>
        <w:numPr>
          <w:ilvl w:val="0"/>
          <w:numId w:val="6"/>
        </w:numPr>
        <w:shd w:val="clear" w:color="auto" w:fill="auto"/>
        <w:tabs>
          <w:tab w:val="left" w:pos="284"/>
          <w:tab w:val="left" w:leader="dot" w:pos="4522"/>
          <w:tab w:val="left" w:leader="dot" w:pos="7838"/>
        </w:tabs>
        <w:spacing w:before="0" w:line="240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 xml:space="preserve">Każda </w:t>
      </w:r>
      <w:r w:rsidR="00D77F83">
        <w:rPr>
          <w:rFonts w:ascii="Tahoma" w:hAnsi="Tahoma" w:cs="Tahoma"/>
          <w:sz w:val="22"/>
          <w:szCs w:val="22"/>
        </w:rPr>
        <w:t xml:space="preserve">zmiana </w:t>
      </w:r>
      <w:r w:rsidR="004B7A85">
        <w:rPr>
          <w:rFonts w:ascii="Tahoma" w:hAnsi="Tahoma" w:cs="Tahoma"/>
          <w:sz w:val="22"/>
          <w:szCs w:val="22"/>
        </w:rPr>
        <w:t>osób wskazanych w ust. 1 i 2</w:t>
      </w:r>
      <w:r w:rsidRPr="00233A4F">
        <w:rPr>
          <w:rFonts w:ascii="Tahoma" w:hAnsi="Tahoma" w:cs="Tahoma"/>
          <w:sz w:val="22"/>
          <w:szCs w:val="22"/>
        </w:rPr>
        <w:t xml:space="preserve"> wymaga akceptacji </w:t>
      </w:r>
      <w:r w:rsidR="004C0ED3" w:rsidRPr="00233A4F">
        <w:rPr>
          <w:rFonts w:ascii="Tahoma" w:hAnsi="Tahoma" w:cs="Tahoma"/>
          <w:sz w:val="22"/>
          <w:szCs w:val="22"/>
        </w:rPr>
        <w:t>Zamawiającego</w:t>
      </w:r>
      <w:r w:rsidRPr="00233A4F">
        <w:rPr>
          <w:rFonts w:ascii="Tahoma" w:hAnsi="Tahoma" w:cs="Tahoma"/>
          <w:sz w:val="22"/>
          <w:szCs w:val="22"/>
        </w:rPr>
        <w:t>.</w:t>
      </w:r>
    </w:p>
    <w:p w:rsidR="00FB4205" w:rsidRDefault="00FB4205" w:rsidP="00741AE7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:rsidR="00DD1E30" w:rsidRDefault="00DD1E30" w:rsidP="00741AE7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:rsidR="00DD1E30" w:rsidRDefault="00DD1E30" w:rsidP="00741AE7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:rsidR="00DD1E30" w:rsidRDefault="00DD1E30" w:rsidP="00741AE7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:rsidR="00741AE7" w:rsidRPr="00B8640D" w:rsidRDefault="00741AE7" w:rsidP="00741AE7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  <w:r w:rsidRPr="00B8640D">
        <w:rPr>
          <w:rFonts w:ascii="Tahoma" w:hAnsi="Tahoma" w:cs="Tahoma"/>
          <w:b/>
          <w:sz w:val="22"/>
          <w:szCs w:val="22"/>
        </w:rPr>
        <w:lastRenderedPageBreak/>
        <w:t>Zabezpieczenie należytego wykonania</w:t>
      </w:r>
    </w:p>
    <w:p w:rsidR="00741AE7" w:rsidRPr="00B8640D" w:rsidRDefault="001E6718" w:rsidP="00741AE7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§ 10</w:t>
      </w:r>
    </w:p>
    <w:p w:rsidR="00741AE7" w:rsidRPr="00B8640D" w:rsidRDefault="00741AE7" w:rsidP="00875A2F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B8640D">
        <w:rPr>
          <w:rFonts w:ascii="Tahoma" w:hAnsi="Tahoma" w:cs="Tahoma"/>
          <w:sz w:val="22"/>
          <w:szCs w:val="22"/>
        </w:rPr>
        <w:t xml:space="preserve">Ustala się zabezpieczenie należytego wykonania umowy w wysokości 10% wynagrodzenia </w:t>
      </w:r>
      <w:r w:rsidRPr="005D26B4">
        <w:rPr>
          <w:rFonts w:ascii="Tahoma" w:hAnsi="Tahoma" w:cs="Tahoma"/>
          <w:sz w:val="22"/>
          <w:szCs w:val="22"/>
        </w:rPr>
        <w:t>brutto, o którym mowa w § </w:t>
      </w:r>
      <w:r w:rsidR="001E6718" w:rsidRPr="005D26B4">
        <w:rPr>
          <w:rFonts w:ascii="Tahoma" w:hAnsi="Tahoma" w:cs="Tahoma"/>
          <w:sz w:val="22"/>
          <w:szCs w:val="22"/>
        </w:rPr>
        <w:t>7</w:t>
      </w:r>
      <w:r w:rsidRPr="005D26B4">
        <w:rPr>
          <w:rFonts w:ascii="Tahoma" w:hAnsi="Tahoma" w:cs="Tahoma"/>
          <w:sz w:val="22"/>
          <w:szCs w:val="22"/>
        </w:rPr>
        <w:t xml:space="preserve"> ust. 1 niniejszej umowy, tj. kwotę ………………… zł (słownie:</w:t>
      </w:r>
      <w:r w:rsidRPr="00B8640D">
        <w:rPr>
          <w:rFonts w:ascii="Tahoma" w:hAnsi="Tahoma" w:cs="Tahoma"/>
          <w:sz w:val="22"/>
          <w:szCs w:val="22"/>
        </w:rPr>
        <w:t xml:space="preserve"> ……………………………).</w:t>
      </w:r>
    </w:p>
    <w:p w:rsidR="00741AE7" w:rsidRDefault="00741AE7" w:rsidP="00875A2F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" w:lineRule="atLeast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B8640D">
        <w:rPr>
          <w:rFonts w:ascii="Tahoma" w:hAnsi="Tahoma" w:cs="Tahoma"/>
          <w:sz w:val="22"/>
          <w:szCs w:val="22"/>
        </w:rPr>
        <w:t>W dniu podpisania umowy Wykonawca wniósł ustaloną w ust. 1 kwotę zabezpieczenia należytego wykonania umowy w formie …………………………….</w:t>
      </w:r>
    </w:p>
    <w:p w:rsidR="00741AE7" w:rsidRDefault="00741AE7" w:rsidP="003345C7">
      <w:pPr>
        <w:pStyle w:val="Teksttreci1"/>
        <w:numPr>
          <w:ilvl w:val="0"/>
          <w:numId w:val="29"/>
        </w:numPr>
        <w:spacing w:before="0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741AE7">
        <w:rPr>
          <w:rFonts w:ascii="Tahoma" w:hAnsi="Tahoma" w:cs="Tahoma"/>
          <w:sz w:val="22"/>
          <w:szCs w:val="22"/>
        </w:rPr>
        <w:t>Należność zabezpieczenia przeznaczona jest na pokrycie ewentualnych roszczeń</w:t>
      </w:r>
      <w:r w:rsidR="00135F53">
        <w:rPr>
          <w:rFonts w:ascii="Tahoma" w:hAnsi="Tahoma" w:cs="Tahoma"/>
          <w:sz w:val="22"/>
          <w:szCs w:val="22"/>
        </w:rPr>
        <w:t xml:space="preserve"> </w:t>
      </w:r>
      <w:r w:rsidRPr="00741AE7">
        <w:rPr>
          <w:rFonts w:ascii="Tahoma" w:hAnsi="Tahoma" w:cs="Tahoma"/>
          <w:sz w:val="22"/>
          <w:szCs w:val="22"/>
        </w:rPr>
        <w:t>Zamawiającego z tytułu niewykonania lub nienależytego wykonania przedmiotu umowy.</w:t>
      </w:r>
    </w:p>
    <w:p w:rsidR="00741AE7" w:rsidRPr="00741AE7" w:rsidRDefault="00741AE7" w:rsidP="003345C7">
      <w:pPr>
        <w:pStyle w:val="Teksttreci1"/>
        <w:numPr>
          <w:ilvl w:val="0"/>
          <w:numId w:val="4"/>
        </w:numPr>
        <w:spacing w:before="0"/>
        <w:ind w:left="284" w:right="20" w:hanging="284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 xml:space="preserve">Po uznaniu usługi za należycie wykonaną, Zamawiający zwraca </w:t>
      </w:r>
      <w:r w:rsidR="00000447" w:rsidRPr="00DD1E30">
        <w:rPr>
          <w:rFonts w:ascii="Tahoma" w:hAnsi="Tahoma" w:cs="Tahoma"/>
          <w:sz w:val="22"/>
          <w:szCs w:val="22"/>
        </w:rPr>
        <w:t xml:space="preserve">100% </w:t>
      </w:r>
      <w:r w:rsidRPr="00DD1E30">
        <w:rPr>
          <w:rFonts w:ascii="Tahoma" w:hAnsi="Tahoma" w:cs="Tahoma"/>
          <w:sz w:val="22"/>
          <w:szCs w:val="22"/>
        </w:rPr>
        <w:t>zabezpieczenia</w:t>
      </w:r>
      <w:r w:rsidR="00135F53" w:rsidRPr="00DD1E30">
        <w:rPr>
          <w:rFonts w:ascii="Tahoma" w:hAnsi="Tahoma" w:cs="Tahoma"/>
          <w:sz w:val="22"/>
          <w:szCs w:val="22"/>
        </w:rPr>
        <w:t xml:space="preserve"> </w:t>
      </w:r>
      <w:r w:rsidRPr="00DD1E30">
        <w:rPr>
          <w:rFonts w:ascii="Tahoma" w:hAnsi="Tahoma" w:cs="Tahoma"/>
          <w:sz w:val="22"/>
          <w:szCs w:val="22"/>
        </w:rPr>
        <w:t>należytego</w:t>
      </w:r>
      <w:r w:rsidRPr="00741AE7">
        <w:rPr>
          <w:rFonts w:ascii="Tahoma" w:hAnsi="Tahoma" w:cs="Tahoma"/>
          <w:sz w:val="22"/>
          <w:szCs w:val="22"/>
        </w:rPr>
        <w:t xml:space="preserve"> wykonania umowy w terminie 30 dni od dnia zakończenia realizacji</w:t>
      </w:r>
      <w:r w:rsidR="00135F53">
        <w:rPr>
          <w:rFonts w:ascii="Tahoma" w:hAnsi="Tahoma" w:cs="Tahoma"/>
          <w:sz w:val="22"/>
          <w:szCs w:val="22"/>
        </w:rPr>
        <w:t xml:space="preserve"> </w:t>
      </w:r>
      <w:r w:rsidRPr="00741AE7">
        <w:rPr>
          <w:rFonts w:ascii="Tahoma" w:hAnsi="Tahoma" w:cs="Tahoma"/>
          <w:sz w:val="22"/>
          <w:szCs w:val="22"/>
        </w:rPr>
        <w:t>inwestycji</w:t>
      </w:r>
      <w:r w:rsidR="00135F53">
        <w:rPr>
          <w:rFonts w:ascii="Tahoma" w:hAnsi="Tahoma" w:cs="Tahoma"/>
          <w:sz w:val="22"/>
          <w:szCs w:val="22"/>
        </w:rPr>
        <w:t xml:space="preserve"> (rozliczenie inwestycji z instytucja finansującą)</w:t>
      </w:r>
      <w:r w:rsidRPr="00741AE7">
        <w:rPr>
          <w:rFonts w:ascii="Tahoma" w:hAnsi="Tahoma" w:cs="Tahoma"/>
          <w:sz w:val="22"/>
          <w:szCs w:val="22"/>
        </w:rPr>
        <w:t>.</w:t>
      </w:r>
    </w:p>
    <w:p w:rsidR="00654C42" w:rsidRDefault="00654C42" w:rsidP="00A57E61">
      <w:pPr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</w:p>
    <w:p w:rsidR="00A57E61" w:rsidRPr="00A57E61" w:rsidRDefault="00A57E61" w:rsidP="00A57E61">
      <w:pPr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  <w:r w:rsidRPr="00A57E61">
        <w:rPr>
          <w:rFonts w:ascii="Tahoma" w:hAnsi="Tahoma" w:cs="Tahoma"/>
          <w:b/>
          <w:sz w:val="22"/>
          <w:szCs w:val="22"/>
          <w:lang w:eastAsia="pl-PL"/>
        </w:rPr>
        <w:t>Odstąpienie od umowy</w:t>
      </w:r>
    </w:p>
    <w:p w:rsidR="00A57E61" w:rsidRPr="00A57E61" w:rsidRDefault="001E6718" w:rsidP="00A57E61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§ 11</w:t>
      </w:r>
    </w:p>
    <w:p w:rsidR="00C41641" w:rsidRDefault="00C41641" w:rsidP="00875A2F">
      <w:pPr>
        <w:pStyle w:val="Akapitzlist"/>
        <w:numPr>
          <w:ilvl w:val="3"/>
          <w:numId w:val="29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233A4F">
        <w:rPr>
          <w:rFonts w:ascii="Tahoma" w:hAnsi="Tahoma" w:cs="Tahoma"/>
          <w:sz w:val="22"/>
          <w:szCs w:val="22"/>
        </w:rPr>
        <w:t>Zamawiający może odstąpić od umowy, prócz okoliczności wskazanych w Kodeksie cywilnym, bez zachowania okresu wypowiedzenia i ponoszenia jakichkolwiek kosztów</w:t>
      </w:r>
      <w:r>
        <w:rPr>
          <w:rFonts w:ascii="Tahoma" w:hAnsi="Tahoma" w:cs="Tahoma"/>
          <w:sz w:val="22"/>
          <w:szCs w:val="22"/>
        </w:rPr>
        <w:t>,</w:t>
      </w:r>
      <w:r w:rsidRPr="00233A4F">
        <w:rPr>
          <w:rFonts w:ascii="Tahoma" w:hAnsi="Tahoma" w:cs="Tahoma"/>
          <w:sz w:val="22"/>
          <w:szCs w:val="22"/>
        </w:rPr>
        <w:t xml:space="preserve"> ze</w:t>
      </w:r>
      <w:r>
        <w:rPr>
          <w:rFonts w:ascii="Tahoma" w:hAnsi="Tahoma" w:cs="Tahoma"/>
          <w:sz w:val="22"/>
          <w:szCs w:val="22"/>
        </w:rPr>
        <w:t xml:space="preserve"> </w:t>
      </w:r>
      <w:r w:rsidRPr="00233A4F">
        <w:rPr>
          <w:rFonts w:ascii="Tahoma" w:hAnsi="Tahoma" w:cs="Tahoma"/>
          <w:sz w:val="22"/>
          <w:szCs w:val="22"/>
        </w:rPr>
        <w:t xml:space="preserve">skutkiem natychmiastowym </w:t>
      </w:r>
      <w:r>
        <w:rPr>
          <w:rFonts w:ascii="Tahoma" w:hAnsi="Tahoma" w:cs="Tahoma"/>
          <w:sz w:val="22"/>
          <w:szCs w:val="22"/>
        </w:rPr>
        <w:t>w następujących przypadkach</w:t>
      </w:r>
      <w:r w:rsidRPr="00233A4F">
        <w:rPr>
          <w:rFonts w:ascii="Tahoma" w:hAnsi="Tahoma" w:cs="Tahoma"/>
          <w:sz w:val="22"/>
          <w:szCs w:val="22"/>
        </w:rPr>
        <w:t>:</w:t>
      </w:r>
    </w:p>
    <w:p w:rsidR="00A57E61" w:rsidRPr="00A57E61" w:rsidRDefault="00A57E61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w razie wystąpienia istotnej zmiany okoliczności powodującej</w:t>
      </w:r>
      <w:r w:rsidR="00EB077C">
        <w:rPr>
          <w:rFonts w:ascii="Tahoma" w:hAnsi="Tahoma" w:cs="Tahoma"/>
          <w:sz w:val="22"/>
          <w:szCs w:val="22"/>
          <w:lang w:eastAsia="pl-PL"/>
        </w:rPr>
        <w:t>, że wykonanie umowy nie leży w </w:t>
      </w:r>
      <w:r w:rsidRPr="00A57E61">
        <w:rPr>
          <w:rFonts w:ascii="Tahoma" w:hAnsi="Tahoma" w:cs="Tahoma"/>
          <w:sz w:val="22"/>
          <w:szCs w:val="22"/>
          <w:lang w:eastAsia="pl-PL"/>
        </w:rPr>
        <w:t>interesie publicznym, czego nie można było przewidzieć w chwili zawarcia umowy</w:t>
      </w:r>
      <w:r w:rsidR="00EB077C">
        <w:rPr>
          <w:rFonts w:ascii="Tahoma" w:hAnsi="Tahoma" w:cs="Tahoma"/>
          <w:sz w:val="22"/>
          <w:szCs w:val="22"/>
          <w:lang w:eastAsia="pl-PL"/>
        </w:rPr>
        <w:t>,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 odstąpienie w tym wypadku może nastąpić w terminie </w:t>
      </w:r>
      <w:r w:rsidR="00EB077C">
        <w:rPr>
          <w:rFonts w:ascii="Tahoma" w:hAnsi="Tahoma" w:cs="Tahoma"/>
          <w:sz w:val="22"/>
          <w:szCs w:val="22"/>
          <w:lang w:eastAsia="pl-PL"/>
        </w:rPr>
        <w:t>30 dni od powzięcia wiadomości o </w:t>
      </w:r>
      <w:r w:rsidR="00A57581">
        <w:rPr>
          <w:rFonts w:ascii="Tahoma" w:hAnsi="Tahoma" w:cs="Tahoma"/>
          <w:sz w:val="22"/>
          <w:szCs w:val="22"/>
          <w:lang w:eastAsia="pl-PL"/>
        </w:rPr>
        <w:t>powyższych okolicznościach</w:t>
      </w:r>
      <w:r w:rsidR="00E642A1">
        <w:rPr>
          <w:rFonts w:ascii="Tahoma" w:hAnsi="Tahoma" w:cs="Tahoma"/>
          <w:sz w:val="22"/>
          <w:szCs w:val="22"/>
          <w:lang w:eastAsia="pl-PL"/>
        </w:rPr>
        <w:t>,</w:t>
      </w:r>
    </w:p>
    <w:p w:rsidR="00A57E61" w:rsidRPr="00A57E61" w:rsidRDefault="00A57E61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jeżeli zostanie ogłoszona upadłość lub rozwiązanie firmy Inwestora Zastępczego,</w:t>
      </w:r>
    </w:p>
    <w:p w:rsidR="00A57E61" w:rsidRPr="00A57E61" w:rsidRDefault="00A57E61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jeżeli zostanie wydany nakaz zajęcia majątku Inwestora Zastępczego,</w:t>
      </w:r>
    </w:p>
    <w:p w:rsidR="00A57E61" w:rsidRPr="00A57E61" w:rsidRDefault="00A57E61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jeżeli Inwestor Zastępczy nie rozpoczął działań bez uzasadnionych przyczyn</w:t>
      </w:r>
      <w:r w:rsidR="00AA7FE8">
        <w:rPr>
          <w:rFonts w:ascii="Tahoma" w:hAnsi="Tahoma" w:cs="Tahoma"/>
          <w:sz w:val="22"/>
          <w:szCs w:val="22"/>
          <w:lang w:eastAsia="pl-PL"/>
        </w:rPr>
        <w:t xml:space="preserve">, </w:t>
      </w:r>
      <w:r w:rsidR="00AA7FE8" w:rsidRPr="00A57E61">
        <w:rPr>
          <w:rFonts w:ascii="Tahoma" w:hAnsi="Tahoma" w:cs="Tahoma"/>
          <w:sz w:val="22"/>
          <w:szCs w:val="22"/>
          <w:lang w:eastAsia="pl-PL"/>
        </w:rPr>
        <w:t xml:space="preserve">zaniechał realizacji umowy </w:t>
      </w:r>
      <w:r w:rsidR="00AA7FE8">
        <w:rPr>
          <w:rFonts w:ascii="Tahoma" w:hAnsi="Tahoma" w:cs="Tahoma"/>
          <w:sz w:val="22"/>
          <w:szCs w:val="22"/>
          <w:lang w:eastAsia="pl-PL"/>
        </w:rPr>
        <w:t>i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 nie kontynuuje ich pomimo wezwania Zamawiającego złożonego na piśmie,</w:t>
      </w:r>
    </w:p>
    <w:p w:rsidR="00A57581" w:rsidRDefault="00A57E61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E642A1">
        <w:rPr>
          <w:rFonts w:ascii="Tahoma" w:hAnsi="Tahoma" w:cs="Tahoma"/>
          <w:sz w:val="22"/>
          <w:szCs w:val="22"/>
          <w:lang w:eastAsia="pl-PL"/>
        </w:rPr>
        <w:t xml:space="preserve">jeżeli pomimo, uprzednich 3-krotnych zastrzeżeń ze strony Zamawiającego </w:t>
      </w:r>
      <w:r w:rsidR="00A57581">
        <w:rPr>
          <w:rFonts w:ascii="Tahoma" w:hAnsi="Tahoma" w:cs="Tahoma"/>
          <w:sz w:val="22"/>
          <w:szCs w:val="22"/>
          <w:lang w:eastAsia="pl-PL"/>
        </w:rPr>
        <w:t>wyrażonych na </w:t>
      </w:r>
      <w:r w:rsidRPr="00E642A1">
        <w:rPr>
          <w:rFonts w:ascii="Tahoma" w:hAnsi="Tahoma" w:cs="Tahoma"/>
          <w:sz w:val="22"/>
          <w:szCs w:val="22"/>
          <w:lang w:eastAsia="pl-PL"/>
        </w:rPr>
        <w:t>piśmie, Inwestor Zastępczy nie wykonuje obowiązków związanych z przygotowaniem i realizacją zadania inwestycyjnego zgodnie z umową i dokumentacją projektową lub uporczywie albo w rażący sposób</w:t>
      </w:r>
      <w:r w:rsidR="00E642A1" w:rsidRPr="00E642A1">
        <w:rPr>
          <w:rFonts w:ascii="Tahoma" w:hAnsi="Tahoma" w:cs="Tahoma"/>
          <w:sz w:val="22"/>
          <w:szCs w:val="22"/>
          <w:lang w:eastAsia="pl-PL"/>
        </w:rPr>
        <w:t xml:space="preserve"> zaniedbuje zobowiązania umowne</w:t>
      </w:r>
      <w:r w:rsidR="00A57581">
        <w:rPr>
          <w:rFonts w:ascii="Tahoma" w:hAnsi="Tahoma" w:cs="Tahoma"/>
          <w:sz w:val="22"/>
          <w:szCs w:val="22"/>
          <w:lang w:eastAsia="pl-PL"/>
        </w:rPr>
        <w:t>,</w:t>
      </w:r>
    </w:p>
    <w:p w:rsidR="00A57E61" w:rsidRPr="00E642A1" w:rsidRDefault="00A57E61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E642A1">
        <w:rPr>
          <w:rFonts w:ascii="Tahoma" w:hAnsi="Tahoma" w:cs="Tahoma"/>
          <w:sz w:val="22"/>
          <w:szCs w:val="22"/>
          <w:lang w:eastAsia="pl-PL"/>
        </w:rPr>
        <w:t xml:space="preserve">Inwestor Zastępczy nie realizuje w należyty sposób obowiązków wynikających z </w:t>
      </w:r>
      <w:r w:rsidR="00AA7FE8">
        <w:rPr>
          <w:rFonts w:ascii="Tahoma" w:hAnsi="Tahoma" w:cs="Tahoma"/>
          <w:sz w:val="22"/>
          <w:szCs w:val="22"/>
          <w:lang w:eastAsia="pl-PL"/>
        </w:rPr>
        <w:t>u</w:t>
      </w:r>
      <w:r w:rsidRPr="00E642A1">
        <w:rPr>
          <w:rFonts w:ascii="Tahoma" w:hAnsi="Tahoma" w:cs="Tahoma"/>
          <w:sz w:val="22"/>
          <w:szCs w:val="22"/>
          <w:lang w:eastAsia="pl-PL"/>
        </w:rPr>
        <w:t xml:space="preserve">mowy, tj. nie wykonuje lub nienależycie wykonuje te obowiązki, w szczególności gdy jego działania lub dostarczone opracowania przygotowane w związku z realizacją </w:t>
      </w:r>
      <w:r w:rsidR="00E642A1" w:rsidRPr="00E642A1">
        <w:rPr>
          <w:rFonts w:ascii="Tahoma" w:hAnsi="Tahoma" w:cs="Tahoma"/>
          <w:sz w:val="22"/>
          <w:szCs w:val="22"/>
          <w:lang w:eastAsia="pl-PL"/>
        </w:rPr>
        <w:t>u</w:t>
      </w:r>
      <w:r w:rsidRPr="00E642A1">
        <w:rPr>
          <w:rFonts w:ascii="Tahoma" w:hAnsi="Tahoma" w:cs="Tahoma"/>
          <w:sz w:val="22"/>
          <w:szCs w:val="22"/>
          <w:lang w:eastAsia="pl-PL"/>
        </w:rPr>
        <w:t>mowy są niezgodne z prawem, fachową wiedzą lub godzą w słuszny interes Zamawiającego</w:t>
      </w:r>
      <w:r w:rsidR="00E642A1">
        <w:rPr>
          <w:rFonts w:ascii="Tahoma" w:hAnsi="Tahoma" w:cs="Tahoma"/>
          <w:sz w:val="22"/>
          <w:szCs w:val="22"/>
          <w:lang w:eastAsia="pl-PL"/>
        </w:rPr>
        <w:t>,</w:t>
      </w:r>
    </w:p>
    <w:p w:rsidR="00A57E61" w:rsidRDefault="00A57E61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 xml:space="preserve">Inwestor Zastępczy nie dostosowuje się w wyznaczonym terminie do zawiadomienia przesłanego mu przez Zamawiającego z żądaniem wyrównania zaniedbań lub spełnienia jego obowiązków wynikających z </w:t>
      </w:r>
      <w:r w:rsidR="00E642A1">
        <w:rPr>
          <w:rFonts w:ascii="Tahoma" w:hAnsi="Tahoma" w:cs="Tahoma"/>
          <w:sz w:val="22"/>
          <w:szCs w:val="22"/>
          <w:lang w:eastAsia="pl-PL"/>
        </w:rPr>
        <w:t>u</w:t>
      </w:r>
      <w:r w:rsidRPr="00A57E61">
        <w:rPr>
          <w:rFonts w:ascii="Tahoma" w:hAnsi="Tahoma" w:cs="Tahoma"/>
          <w:sz w:val="22"/>
          <w:szCs w:val="22"/>
          <w:lang w:eastAsia="pl-PL"/>
        </w:rPr>
        <w:t>mowy</w:t>
      </w:r>
      <w:r w:rsidR="00E642A1">
        <w:rPr>
          <w:rFonts w:ascii="Tahoma" w:hAnsi="Tahoma" w:cs="Tahoma"/>
          <w:sz w:val="22"/>
          <w:szCs w:val="22"/>
          <w:lang w:eastAsia="pl-PL"/>
        </w:rPr>
        <w:t>, co poważnie wpływa na właściwą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 i terminową realizację inwestycji,</w:t>
      </w:r>
    </w:p>
    <w:p w:rsidR="00CD673F" w:rsidRPr="00CD673F" w:rsidRDefault="00CD673F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CD673F">
        <w:rPr>
          <w:rFonts w:ascii="Tahoma" w:hAnsi="Tahoma" w:cs="Tahoma"/>
          <w:sz w:val="22"/>
          <w:szCs w:val="22"/>
          <w:lang w:eastAsia="pl-PL"/>
        </w:rPr>
        <w:t xml:space="preserve">Wykonawca skierował, bez akceptacji Zamawiającego, do </w:t>
      </w:r>
      <w:r>
        <w:rPr>
          <w:rFonts w:ascii="Tahoma" w:hAnsi="Tahoma" w:cs="Tahoma"/>
          <w:sz w:val="22"/>
          <w:szCs w:val="22"/>
          <w:lang w:eastAsia="pl-PL"/>
        </w:rPr>
        <w:t>pełnienia funkcji inspektora</w:t>
      </w:r>
      <w:r w:rsidRPr="00CD673F">
        <w:rPr>
          <w:rFonts w:ascii="Tahoma" w:hAnsi="Tahoma" w:cs="Tahoma"/>
          <w:sz w:val="22"/>
          <w:szCs w:val="22"/>
          <w:lang w:eastAsia="pl-PL"/>
        </w:rPr>
        <w:t xml:space="preserve"> inne osoby niż wskazane w Ofercie Wykonawcy,</w:t>
      </w:r>
    </w:p>
    <w:p w:rsidR="00CD673F" w:rsidRPr="00CD673F" w:rsidRDefault="00CD673F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CD673F">
        <w:rPr>
          <w:rFonts w:ascii="Tahoma" w:hAnsi="Tahoma" w:cs="Tahoma"/>
          <w:sz w:val="22"/>
          <w:szCs w:val="22"/>
          <w:lang w:eastAsia="pl-PL"/>
        </w:rPr>
        <w:t>Wykonawca realizuje roboty przewidziane niniejszą umową w sposób niezgodny z</w:t>
      </w:r>
      <w:r>
        <w:rPr>
          <w:rFonts w:ascii="Tahoma" w:hAnsi="Tahoma" w:cs="Tahoma"/>
          <w:sz w:val="22"/>
          <w:szCs w:val="22"/>
          <w:lang w:eastAsia="pl-PL"/>
        </w:rPr>
        <w:t xml:space="preserve"> niniejszą umową oraz </w:t>
      </w:r>
      <w:r w:rsidRPr="00CD673F">
        <w:rPr>
          <w:rFonts w:ascii="Tahoma" w:hAnsi="Tahoma" w:cs="Tahoma"/>
          <w:sz w:val="22"/>
          <w:szCs w:val="22"/>
          <w:lang w:eastAsia="pl-PL"/>
        </w:rPr>
        <w:t>wskazan</w:t>
      </w:r>
      <w:r>
        <w:rPr>
          <w:rFonts w:ascii="Tahoma" w:hAnsi="Tahoma" w:cs="Tahoma"/>
          <w:sz w:val="22"/>
          <w:szCs w:val="22"/>
          <w:lang w:eastAsia="pl-PL"/>
        </w:rPr>
        <w:t>iami Zamawiającego</w:t>
      </w:r>
      <w:r w:rsidRPr="00CD673F">
        <w:rPr>
          <w:rFonts w:ascii="Tahoma" w:hAnsi="Tahoma" w:cs="Tahoma"/>
          <w:sz w:val="22"/>
          <w:szCs w:val="22"/>
          <w:lang w:eastAsia="pl-PL"/>
        </w:rPr>
        <w:t>,</w:t>
      </w:r>
    </w:p>
    <w:p w:rsidR="00A57E61" w:rsidRPr="00A57E61" w:rsidRDefault="00A57E61" w:rsidP="00875A2F">
      <w:pPr>
        <w:pStyle w:val="Akapitzlist"/>
        <w:numPr>
          <w:ilvl w:val="0"/>
          <w:numId w:val="30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gdy nie doszło do wyłonienia wykonawcy inwestycji z przycz</w:t>
      </w:r>
      <w:r w:rsidR="00E642A1">
        <w:rPr>
          <w:rFonts w:ascii="Tahoma" w:hAnsi="Tahoma" w:cs="Tahoma"/>
          <w:sz w:val="22"/>
          <w:szCs w:val="22"/>
          <w:lang w:eastAsia="pl-PL"/>
        </w:rPr>
        <w:t>yn niezależnych od Inwestora Zastępczego, a </w:t>
      </w:r>
      <w:r w:rsidRPr="00A57E61">
        <w:rPr>
          <w:rFonts w:ascii="Tahoma" w:hAnsi="Tahoma" w:cs="Tahoma"/>
          <w:sz w:val="22"/>
          <w:szCs w:val="22"/>
          <w:lang w:eastAsia="pl-PL"/>
        </w:rPr>
        <w:t>inwestycja nie będzie realizowana</w:t>
      </w:r>
      <w:r w:rsidR="00CD673F">
        <w:rPr>
          <w:rFonts w:ascii="Tahoma" w:hAnsi="Tahoma" w:cs="Tahoma"/>
          <w:sz w:val="22"/>
          <w:szCs w:val="22"/>
          <w:lang w:eastAsia="pl-PL"/>
        </w:rPr>
        <w:t>.</w:t>
      </w:r>
    </w:p>
    <w:p w:rsidR="00A57E61" w:rsidRPr="00A57E61" w:rsidRDefault="00A57E61" w:rsidP="00875A2F">
      <w:pPr>
        <w:pStyle w:val="Akapitzlist"/>
        <w:numPr>
          <w:ilvl w:val="3"/>
          <w:numId w:val="29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Odstąpienie winno być dokonane na piśmie z podaniem uzasadnienia.</w:t>
      </w:r>
    </w:p>
    <w:p w:rsidR="00A57E61" w:rsidRDefault="00A57E61" w:rsidP="00875A2F">
      <w:pPr>
        <w:pStyle w:val="Akapitzlist"/>
        <w:numPr>
          <w:ilvl w:val="3"/>
          <w:numId w:val="29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W przypadku odstąpienia od umowy opisanego w ust.</w:t>
      </w:r>
      <w:r w:rsidR="00E642A1">
        <w:rPr>
          <w:rFonts w:ascii="Tahoma" w:hAnsi="Tahoma" w:cs="Tahoma"/>
          <w:sz w:val="22"/>
          <w:szCs w:val="22"/>
          <w:lang w:eastAsia="pl-PL"/>
        </w:rPr>
        <w:t> </w:t>
      </w:r>
      <w:r w:rsidRPr="00A57E61">
        <w:rPr>
          <w:rFonts w:ascii="Tahoma" w:hAnsi="Tahoma" w:cs="Tahoma"/>
          <w:sz w:val="22"/>
          <w:szCs w:val="22"/>
          <w:lang w:eastAsia="pl-PL"/>
        </w:rPr>
        <w:t>1 I</w:t>
      </w:r>
      <w:r w:rsidR="00E642A1">
        <w:rPr>
          <w:rFonts w:ascii="Tahoma" w:hAnsi="Tahoma" w:cs="Tahoma"/>
          <w:sz w:val="22"/>
          <w:szCs w:val="22"/>
          <w:lang w:eastAsia="pl-PL"/>
        </w:rPr>
        <w:t>nwestor Zastępczy może żądać od </w:t>
      </w:r>
      <w:r w:rsidRPr="00A57E61">
        <w:rPr>
          <w:rFonts w:ascii="Tahoma" w:hAnsi="Tahoma" w:cs="Tahoma"/>
          <w:sz w:val="22"/>
          <w:szCs w:val="22"/>
          <w:lang w:eastAsia="pl-PL"/>
        </w:rPr>
        <w:t>Zamawiającego wynagrodzenia wyłącznie za czynności wykonane, poświadczon</w:t>
      </w:r>
      <w:r w:rsidR="008E00E9">
        <w:rPr>
          <w:rFonts w:ascii="Tahoma" w:hAnsi="Tahoma" w:cs="Tahoma"/>
          <w:sz w:val="22"/>
          <w:szCs w:val="22"/>
          <w:lang w:eastAsia="pl-PL"/>
        </w:rPr>
        <w:t>e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 rozliczeniem o którym mowa w ust. 4 oraz za wykonane czynności związane z rozliczeniem przedmiotu zamówienia z </w:t>
      </w:r>
      <w:r w:rsidR="00E642A1">
        <w:rPr>
          <w:rFonts w:ascii="Tahoma" w:hAnsi="Tahoma" w:cs="Tahoma"/>
          <w:sz w:val="22"/>
          <w:szCs w:val="22"/>
          <w:lang w:eastAsia="pl-PL"/>
        </w:rPr>
        <w:t>Narodowym Funduszem Ochrony Środowiska i Gospodarki Wodnej</w:t>
      </w:r>
      <w:r w:rsidR="00A57581">
        <w:rPr>
          <w:rFonts w:ascii="Tahoma" w:hAnsi="Tahoma" w:cs="Tahoma"/>
          <w:sz w:val="22"/>
          <w:szCs w:val="22"/>
          <w:lang w:eastAsia="pl-PL"/>
        </w:rPr>
        <w:t xml:space="preserve"> na </w:t>
      </w:r>
      <w:r w:rsidRPr="00A57E61">
        <w:rPr>
          <w:rFonts w:ascii="Tahoma" w:hAnsi="Tahoma" w:cs="Tahoma"/>
          <w:sz w:val="22"/>
          <w:szCs w:val="22"/>
          <w:lang w:eastAsia="pl-PL"/>
        </w:rPr>
        <w:t>dzień odstąpienia od umowy.</w:t>
      </w:r>
    </w:p>
    <w:p w:rsidR="00C41641" w:rsidRPr="00233A4F" w:rsidRDefault="00A57E61" w:rsidP="00875A2F">
      <w:pPr>
        <w:pStyle w:val="Akapitzlist"/>
        <w:numPr>
          <w:ilvl w:val="3"/>
          <w:numId w:val="29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 xml:space="preserve">W przypadku odstąpienia od umowy Inwestor Zastępczy jest zobowiązany możliwie najszybciej po rozwiązaniu </w:t>
      </w:r>
      <w:r w:rsidR="00A57581">
        <w:rPr>
          <w:rFonts w:ascii="Tahoma" w:hAnsi="Tahoma" w:cs="Tahoma"/>
          <w:sz w:val="22"/>
          <w:szCs w:val="22"/>
          <w:lang w:eastAsia="pl-PL"/>
        </w:rPr>
        <w:t>u</w:t>
      </w:r>
      <w:r w:rsidRPr="00A57E61">
        <w:rPr>
          <w:rFonts w:ascii="Tahoma" w:hAnsi="Tahoma" w:cs="Tahoma"/>
          <w:sz w:val="22"/>
          <w:szCs w:val="22"/>
          <w:lang w:eastAsia="pl-PL"/>
        </w:rPr>
        <w:t>mowy</w:t>
      </w:r>
      <w:r w:rsidR="00C41641">
        <w:rPr>
          <w:rFonts w:ascii="Tahoma" w:hAnsi="Tahoma" w:cs="Tahoma"/>
          <w:sz w:val="22"/>
          <w:szCs w:val="22"/>
          <w:lang w:eastAsia="pl-PL"/>
        </w:rPr>
        <w:t xml:space="preserve"> sporządzić przy udziale Zamawiającego protokół określający stan </w:t>
      </w:r>
      <w:r w:rsidR="00C41641" w:rsidRPr="00233A4F">
        <w:rPr>
          <w:rFonts w:ascii="Tahoma" w:hAnsi="Tahoma" w:cs="Tahoma"/>
          <w:sz w:val="22"/>
          <w:szCs w:val="22"/>
        </w:rPr>
        <w:t>realizacji umowy na dzień odstąpienia</w:t>
      </w:r>
      <w:r w:rsidR="006D5B4D">
        <w:rPr>
          <w:rFonts w:ascii="Tahoma" w:hAnsi="Tahoma" w:cs="Tahoma"/>
          <w:sz w:val="22"/>
          <w:szCs w:val="22"/>
        </w:rPr>
        <w:t>,</w:t>
      </w:r>
      <w:r w:rsidR="00C41641" w:rsidRPr="00233A4F">
        <w:rPr>
          <w:rFonts w:ascii="Tahoma" w:hAnsi="Tahoma" w:cs="Tahoma"/>
          <w:sz w:val="22"/>
          <w:szCs w:val="22"/>
        </w:rPr>
        <w:t xml:space="preserve"> 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poświadczyć rozliczeniem wartość usług i wykonanych prac, wysokość wszelkich sum należnych Wykonawcom robót na dzień rozwiązania </w:t>
      </w:r>
      <w:r w:rsidR="00A57581">
        <w:rPr>
          <w:rFonts w:ascii="Tahoma" w:hAnsi="Tahoma" w:cs="Tahoma"/>
          <w:sz w:val="22"/>
          <w:szCs w:val="22"/>
          <w:lang w:eastAsia="pl-PL"/>
        </w:rPr>
        <w:t>u</w:t>
      </w:r>
      <w:r w:rsidRPr="00A57E61">
        <w:rPr>
          <w:rFonts w:ascii="Tahoma" w:hAnsi="Tahoma" w:cs="Tahoma"/>
          <w:sz w:val="22"/>
          <w:szCs w:val="22"/>
          <w:lang w:eastAsia="pl-PL"/>
        </w:rPr>
        <w:t>mowy przedstawiając kosztorys rzeczywiście wykonanych robót dla każdej wykonanej po</w:t>
      </w:r>
      <w:r w:rsidR="006D5B4D">
        <w:rPr>
          <w:rFonts w:ascii="Tahoma" w:hAnsi="Tahoma" w:cs="Tahoma"/>
          <w:sz w:val="22"/>
          <w:szCs w:val="22"/>
          <w:lang w:eastAsia="pl-PL"/>
        </w:rPr>
        <w:t xml:space="preserve">zycji kosztorysu inwestorskiego, a także </w:t>
      </w:r>
      <w:r w:rsidR="00C41641" w:rsidRPr="00233A4F">
        <w:rPr>
          <w:rFonts w:ascii="Tahoma" w:hAnsi="Tahoma" w:cs="Tahoma"/>
          <w:sz w:val="22"/>
          <w:szCs w:val="22"/>
        </w:rPr>
        <w:t>zobowiązuje się sporządzić i przekazać wszelkie dokumenty dotyczące realizacji umowy w zakresie wzajemnie uzgodnionym</w:t>
      </w:r>
      <w:r w:rsidR="006D5B4D">
        <w:rPr>
          <w:rFonts w:ascii="Tahoma" w:hAnsi="Tahoma" w:cs="Tahoma"/>
          <w:sz w:val="22"/>
          <w:szCs w:val="22"/>
        </w:rPr>
        <w:t>.</w:t>
      </w:r>
    </w:p>
    <w:p w:rsidR="00A57E61" w:rsidRDefault="00A57E61" w:rsidP="00A57E61">
      <w:pPr>
        <w:suppressAutoHyphens w:val="0"/>
        <w:jc w:val="center"/>
        <w:rPr>
          <w:rFonts w:ascii="Tahoma" w:hAnsi="Tahoma" w:cs="Tahoma"/>
          <w:sz w:val="22"/>
          <w:szCs w:val="22"/>
          <w:lang w:eastAsia="pl-PL"/>
        </w:rPr>
      </w:pPr>
    </w:p>
    <w:p w:rsidR="00DD1E30" w:rsidRDefault="00DD1E30" w:rsidP="00A57E61">
      <w:pPr>
        <w:suppressAutoHyphens w:val="0"/>
        <w:jc w:val="center"/>
        <w:rPr>
          <w:rFonts w:ascii="Tahoma" w:hAnsi="Tahoma" w:cs="Tahoma"/>
          <w:sz w:val="22"/>
          <w:szCs w:val="22"/>
          <w:lang w:eastAsia="pl-PL"/>
        </w:rPr>
      </w:pPr>
    </w:p>
    <w:p w:rsidR="00A57E61" w:rsidRPr="00A57E61" w:rsidRDefault="00A57E61" w:rsidP="00A57E61">
      <w:pPr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lastRenderedPageBreak/>
        <w:t>Odpowiedzialność odszkodowawcza</w:t>
      </w:r>
    </w:p>
    <w:p w:rsidR="00A57E61" w:rsidRPr="00A57E61" w:rsidRDefault="001E6718" w:rsidP="00A57E61">
      <w:pPr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>§ 12</w:t>
      </w:r>
    </w:p>
    <w:p w:rsidR="008D111B" w:rsidRDefault="00A57E61" w:rsidP="00875A2F">
      <w:pPr>
        <w:pStyle w:val="Akapitzlist"/>
        <w:numPr>
          <w:ilvl w:val="2"/>
          <w:numId w:val="7"/>
        </w:numPr>
        <w:tabs>
          <w:tab w:val="clear" w:pos="2520"/>
        </w:tabs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Inwestor Zastępczy jest odpowiedzialny względem Zamawiającego za szkodę</w:t>
      </w:r>
      <w:r w:rsidR="006D5B4D">
        <w:rPr>
          <w:rFonts w:ascii="Tahoma" w:hAnsi="Tahoma" w:cs="Tahoma"/>
          <w:sz w:val="22"/>
          <w:szCs w:val="22"/>
          <w:lang w:eastAsia="pl-PL"/>
        </w:rPr>
        <w:t>, w tym straty, koszty</w:t>
      </w:r>
      <w:r w:rsidR="00FC4F7D">
        <w:rPr>
          <w:rFonts w:ascii="Tahoma" w:hAnsi="Tahoma" w:cs="Tahoma"/>
          <w:sz w:val="22"/>
          <w:szCs w:val="22"/>
          <w:lang w:eastAsia="pl-PL"/>
        </w:rPr>
        <w:t>,</w:t>
      </w:r>
      <w:r w:rsidR="006D5B4D">
        <w:rPr>
          <w:rFonts w:ascii="Tahoma" w:hAnsi="Tahoma" w:cs="Tahoma"/>
          <w:sz w:val="22"/>
          <w:szCs w:val="22"/>
          <w:lang w:eastAsia="pl-PL"/>
        </w:rPr>
        <w:t xml:space="preserve"> wydatki oraz utracone korzyści spowodowane </w:t>
      </w:r>
      <w:r w:rsidRPr="00A57E61">
        <w:rPr>
          <w:rFonts w:ascii="Tahoma" w:hAnsi="Tahoma" w:cs="Tahoma"/>
          <w:sz w:val="22"/>
          <w:szCs w:val="22"/>
          <w:lang w:eastAsia="pl-PL"/>
        </w:rPr>
        <w:t>niewykonaniem</w:t>
      </w:r>
      <w:r w:rsidR="006D5B4D">
        <w:rPr>
          <w:rFonts w:ascii="Tahoma" w:hAnsi="Tahoma" w:cs="Tahoma"/>
          <w:sz w:val="22"/>
          <w:szCs w:val="22"/>
          <w:lang w:eastAsia="pl-PL"/>
        </w:rPr>
        <w:t>, nieterminowym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 lub nienależytym wykonaniem obowiązków wyn</w:t>
      </w:r>
      <w:r w:rsidR="00D73776">
        <w:rPr>
          <w:rFonts w:ascii="Tahoma" w:hAnsi="Tahoma" w:cs="Tahoma"/>
          <w:sz w:val="22"/>
          <w:szCs w:val="22"/>
          <w:lang w:eastAsia="pl-PL"/>
        </w:rPr>
        <w:t>ikających z niniejszej umowy, w 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szczególności jeżeli działania lub opracowania przygotowane w związku z realizacją </w:t>
      </w:r>
      <w:r w:rsidR="006B2739">
        <w:rPr>
          <w:rFonts w:ascii="Tahoma" w:hAnsi="Tahoma" w:cs="Tahoma"/>
          <w:sz w:val="22"/>
          <w:szCs w:val="22"/>
          <w:lang w:eastAsia="pl-PL"/>
        </w:rPr>
        <w:t>u</w:t>
      </w:r>
      <w:r w:rsidRPr="00A57E61">
        <w:rPr>
          <w:rFonts w:ascii="Tahoma" w:hAnsi="Tahoma" w:cs="Tahoma"/>
          <w:sz w:val="22"/>
          <w:szCs w:val="22"/>
          <w:lang w:eastAsia="pl-PL"/>
        </w:rPr>
        <w:t>mowy są niezgodne z prawem, fachową wiedzą niezbędną do</w:t>
      </w:r>
      <w:r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realizacji </w:t>
      </w:r>
      <w:r w:rsidR="00FC4F7D">
        <w:rPr>
          <w:rFonts w:ascii="Tahoma" w:hAnsi="Tahoma" w:cs="Tahoma"/>
          <w:sz w:val="22"/>
          <w:szCs w:val="22"/>
          <w:lang w:eastAsia="pl-PL"/>
        </w:rPr>
        <w:t>u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mowy lub godzą w słuszny interes Zamawiającego. </w:t>
      </w:r>
    </w:p>
    <w:p w:rsidR="00A57E61" w:rsidRDefault="00A57E61" w:rsidP="00875A2F">
      <w:pPr>
        <w:pStyle w:val="Akapitzlist"/>
        <w:numPr>
          <w:ilvl w:val="2"/>
          <w:numId w:val="7"/>
        </w:numPr>
        <w:tabs>
          <w:tab w:val="clear" w:pos="2520"/>
        </w:tabs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8D111B">
        <w:rPr>
          <w:rFonts w:ascii="Tahoma" w:hAnsi="Tahoma" w:cs="Tahoma"/>
          <w:sz w:val="22"/>
          <w:szCs w:val="22"/>
          <w:lang w:eastAsia="pl-PL"/>
        </w:rPr>
        <w:t>W zakresie wykra</w:t>
      </w:r>
      <w:r w:rsidR="00D73776">
        <w:rPr>
          <w:rFonts w:ascii="Tahoma" w:hAnsi="Tahoma" w:cs="Tahoma"/>
          <w:sz w:val="22"/>
          <w:szCs w:val="22"/>
          <w:lang w:eastAsia="pl-PL"/>
        </w:rPr>
        <w:t>czającym poza postanowienia ust. </w:t>
      </w:r>
      <w:r w:rsidRPr="008D111B">
        <w:rPr>
          <w:rFonts w:ascii="Tahoma" w:hAnsi="Tahoma" w:cs="Tahoma"/>
          <w:sz w:val="22"/>
          <w:szCs w:val="22"/>
          <w:lang w:eastAsia="pl-PL"/>
        </w:rPr>
        <w:t xml:space="preserve">1 do odpowiedzialności Inwestora Zastępczego stosuje się </w:t>
      </w:r>
      <w:r w:rsidR="00D73776">
        <w:rPr>
          <w:rFonts w:ascii="Tahoma" w:hAnsi="Tahoma" w:cs="Tahoma"/>
          <w:sz w:val="22"/>
          <w:szCs w:val="22"/>
          <w:lang w:eastAsia="pl-PL"/>
        </w:rPr>
        <w:t>przepisy Kodeksu Cywilnego.</w:t>
      </w:r>
    </w:p>
    <w:p w:rsidR="00F53563" w:rsidRDefault="006B2739" w:rsidP="00875A2F">
      <w:pPr>
        <w:pStyle w:val="Akapitzlist"/>
        <w:numPr>
          <w:ilvl w:val="2"/>
          <w:numId w:val="7"/>
        </w:numPr>
        <w:tabs>
          <w:tab w:val="clear" w:pos="2520"/>
        </w:tabs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Strony umowy postanawiają, iż Inwestor Zastępczy ponosi odpowiedzialność za działania i/lub zaniechania osób, którymi będzie się posługiwał przy wykonywaniu niniejszej umowy, tak jak za</w:t>
      </w:r>
      <w:r w:rsidR="00FC4F7D">
        <w:rPr>
          <w:rFonts w:ascii="Tahoma" w:hAnsi="Tahoma" w:cs="Tahoma"/>
          <w:sz w:val="22"/>
          <w:szCs w:val="22"/>
          <w:lang w:eastAsia="pl-PL"/>
        </w:rPr>
        <w:t> </w:t>
      </w:r>
      <w:r>
        <w:rPr>
          <w:rFonts w:ascii="Tahoma" w:hAnsi="Tahoma" w:cs="Tahoma"/>
          <w:sz w:val="22"/>
          <w:szCs w:val="22"/>
          <w:lang w:eastAsia="pl-PL"/>
        </w:rPr>
        <w:t>własne działania i/lub z</w:t>
      </w:r>
      <w:r w:rsidR="00FC4F7D">
        <w:rPr>
          <w:rFonts w:ascii="Tahoma" w:hAnsi="Tahoma" w:cs="Tahoma"/>
          <w:sz w:val="22"/>
          <w:szCs w:val="22"/>
          <w:lang w:eastAsia="pl-PL"/>
        </w:rPr>
        <w:t>a</w:t>
      </w:r>
      <w:r>
        <w:rPr>
          <w:rFonts w:ascii="Tahoma" w:hAnsi="Tahoma" w:cs="Tahoma"/>
          <w:sz w:val="22"/>
          <w:szCs w:val="22"/>
          <w:lang w:eastAsia="pl-PL"/>
        </w:rPr>
        <w:t>niechania.</w:t>
      </w:r>
    </w:p>
    <w:p w:rsidR="00F53563" w:rsidRPr="00FC4F7D" w:rsidRDefault="00F53563" w:rsidP="00875A2F">
      <w:pPr>
        <w:pStyle w:val="Akapitzlist"/>
        <w:numPr>
          <w:ilvl w:val="2"/>
          <w:numId w:val="7"/>
        </w:numPr>
        <w:tabs>
          <w:tab w:val="clear" w:pos="2520"/>
        </w:tabs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FC4F7D">
        <w:rPr>
          <w:rFonts w:ascii="Tahoma" w:hAnsi="Tahoma" w:cs="Tahoma"/>
          <w:sz w:val="22"/>
          <w:szCs w:val="22"/>
        </w:rPr>
        <w:t>W razie niewykonania lub nienależytego wykonania przedmiotu umowy przez Inwestora Zastępczego z przyczyn leżących po jego stronie, Inwestor Zastępczy zobowiązuje się do pokrycia roszczeń osób trzecich z tego tytułu wobec Zamawiającego.</w:t>
      </w:r>
    </w:p>
    <w:p w:rsidR="008D111B" w:rsidRDefault="008D111B" w:rsidP="00A57E61">
      <w:p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:rsidR="008D111B" w:rsidRPr="008D111B" w:rsidRDefault="008D111B" w:rsidP="008D111B">
      <w:pPr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  <w:r w:rsidRPr="008D111B">
        <w:rPr>
          <w:rFonts w:ascii="Tahoma" w:hAnsi="Tahoma" w:cs="Tahoma"/>
          <w:b/>
          <w:sz w:val="22"/>
          <w:szCs w:val="22"/>
          <w:lang w:eastAsia="pl-PL"/>
        </w:rPr>
        <w:t>Kary umowne</w:t>
      </w:r>
    </w:p>
    <w:p w:rsidR="00A57E61" w:rsidRPr="008D111B" w:rsidRDefault="001E6718" w:rsidP="008D111B">
      <w:pPr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>§ 13</w:t>
      </w:r>
    </w:p>
    <w:p w:rsidR="00A57E61" w:rsidRPr="003D65F2" w:rsidRDefault="00A57E61" w:rsidP="00875A2F">
      <w:pPr>
        <w:pStyle w:val="Akapitzlist"/>
        <w:numPr>
          <w:ilvl w:val="0"/>
          <w:numId w:val="31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3D65F2">
        <w:rPr>
          <w:rFonts w:ascii="Tahoma" w:hAnsi="Tahoma" w:cs="Tahoma"/>
          <w:sz w:val="22"/>
          <w:szCs w:val="22"/>
          <w:lang w:eastAsia="pl-PL"/>
        </w:rPr>
        <w:t xml:space="preserve">Inwestor Zastępczy zapłaci Zamawiającemu karę umowną w </w:t>
      </w:r>
      <w:r w:rsidR="000E0E5D" w:rsidRPr="003D65F2">
        <w:rPr>
          <w:rFonts w:ascii="Tahoma" w:hAnsi="Tahoma" w:cs="Tahoma"/>
          <w:sz w:val="22"/>
          <w:szCs w:val="22"/>
          <w:lang w:eastAsia="pl-PL"/>
        </w:rPr>
        <w:t>przypadku</w:t>
      </w:r>
      <w:r w:rsidRPr="003D65F2">
        <w:rPr>
          <w:rFonts w:ascii="Tahoma" w:hAnsi="Tahoma" w:cs="Tahoma"/>
          <w:sz w:val="22"/>
          <w:szCs w:val="22"/>
          <w:lang w:eastAsia="pl-PL"/>
        </w:rPr>
        <w:t>:</w:t>
      </w:r>
    </w:p>
    <w:p w:rsidR="00FB4205" w:rsidRPr="00211226" w:rsidRDefault="00A57E61" w:rsidP="00875A2F">
      <w:pPr>
        <w:pStyle w:val="Akapitzlist"/>
        <w:numPr>
          <w:ilvl w:val="0"/>
          <w:numId w:val="32"/>
        </w:numPr>
        <w:suppressAutoHyphens w:val="0"/>
        <w:jc w:val="both"/>
        <w:rPr>
          <w:rFonts w:ascii="Tahoma" w:hAnsi="Tahoma" w:cs="Tahoma"/>
          <w:sz w:val="22"/>
          <w:szCs w:val="22"/>
        </w:rPr>
      </w:pPr>
      <w:r w:rsidRPr="00FB4205">
        <w:rPr>
          <w:rFonts w:ascii="Tahoma" w:hAnsi="Tahoma" w:cs="Tahoma"/>
          <w:sz w:val="22"/>
          <w:szCs w:val="22"/>
          <w:lang w:eastAsia="pl-PL"/>
        </w:rPr>
        <w:t xml:space="preserve">odstąpienia od </w:t>
      </w:r>
      <w:r w:rsidR="000E0E5D" w:rsidRPr="00FB4205">
        <w:rPr>
          <w:rFonts w:ascii="Tahoma" w:hAnsi="Tahoma" w:cs="Tahoma"/>
          <w:sz w:val="22"/>
          <w:szCs w:val="22"/>
          <w:lang w:eastAsia="pl-PL"/>
        </w:rPr>
        <w:t>u</w:t>
      </w:r>
      <w:r w:rsidRPr="00FB4205">
        <w:rPr>
          <w:rFonts w:ascii="Tahoma" w:hAnsi="Tahoma" w:cs="Tahoma"/>
          <w:sz w:val="22"/>
          <w:szCs w:val="22"/>
          <w:lang w:eastAsia="pl-PL"/>
        </w:rPr>
        <w:t xml:space="preserve">mowy z przyczyn od niego zależnych lub odstąpienia od umowy przez </w:t>
      </w:r>
      <w:r w:rsidRPr="00211226">
        <w:rPr>
          <w:rFonts w:ascii="Tahoma" w:hAnsi="Tahoma" w:cs="Tahoma"/>
          <w:sz w:val="22"/>
          <w:szCs w:val="22"/>
          <w:lang w:eastAsia="pl-PL"/>
        </w:rPr>
        <w:t>Zamawiającego</w:t>
      </w:r>
      <w:r w:rsidR="008D111B" w:rsidRPr="00211226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211226">
        <w:rPr>
          <w:rFonts w:ascii="Tahoma" w:hAnsi="Tahoma" w:cs="Tahoma"/>
          <w:sz w:val="22"/>
          <w:szCs w:val="22"/>
          <w:lang w:eastAsia="pl-PL"/>
        </w:rPr>
        <w:t>wskutek okoliczności, za które odpowiada Inwestor Zastępczy w wysokości 10% wynagrodzenia</w:t>
      </w:r>
      <w:r w:rsidR="008D111B" w:rsidRPr="00211226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211226">
        <w:rPr>
          <w:rFonts w:ascii="Tahoma" w:hAnsi="Tahoma" w:cs="Tahoma"/>
          <w:sz w:val="22"/>
          <w:szCs w:val="22"/>
          <w:lang w:eastAsia="pl-PL"/>
        </w:rPr>
        <w:t>określonego w § 7</w:t>
      </w:r>
      <w:r w:rsidR="000E0E5D" w:rsidRPr="00211226">
        <w:rPr>
          <w:rFonts w:ascii="Tahoma" w:hAnsi="Tahoma" w:cs="Tahoma"/>
          <w:sz w:val="22"/>
          <w:szCs w:val="22"/>
          <w:lang w:eastAsia="pl-PL"/>
        </w:rPr>
        <w:t xml:space="preserve"> ust. 1</w:t>
      </w:r>
      <w:r w:rsidRPr="00211226">
        <w:rPr>
          <w:rFonts w:ascii="Tahoma" w:hAnsi="Tahoma" w:cs="Tahoma"/>
          <w:sz w:val="22"/>
          <w:szCs w:val="22"/>
          <w:lang w:eastAsia="pl-PL"/>
        </w:rPr>
        <w:t>,</w:t>
      </w:r>
    </w:p>
    <w:p w:rsidR="00FB4205" w:rsidRPr="00211226" w:rsidRDefault="00A57E61" w:rsidP="00875A2F">
      <w:pPr>
        <w:pStyle w:val="Akapitzlist"/>
        <w:numPr>
          <w:ilvl w:val="0"/>
          <w:numId w:val="32"/>
        </w:numPr>
        <w:suppressAutoHyphens w:val="0"/>
        <w:jc w:val="both"/>
        <w:rPr>
          <w:rFonts w:ascii="Tahoma" w:hAnsi="Tahoma" w:cs="Tahoma"/>
          <w:sz w:val="22"/>
          <w:szCs w:val="22"/>
        </w:rPr>
      </w:pPr>
      <w:r w:rsidRPr="00211226">
        <w:rPr>
          <w:rFonts w:ascii="Tahoma" w:hAnsi="Tahoma" w:cs="Tahoma"/>
          <w:sz w:val="22"/>
          <w:szCs w:val="22"/>
          <w:lang w:eastAsia="pl-PL"/>
        </w:rPr>
        <w:t>zwłoki w wykonaniu u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>stalonego etapu prac określonego</w:t>
      </w:r>
      <w:r w:rsidRPr="00211226">
        <w:rPr>
          <w:rFonts w:ascii="Tahoma" w:hAnsi="Tahoma" w:cs="Tahoma"/>
          <w:sz w:val="22"/>
          <w:szCs w:val="22"/>
          <w:lang w:eastAsia="pl-PL"/>
        </w:rPr>
        <w:t xml:space="preserve"> w 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>§ 1</w:t>
      </w:r>
      <w:r w:rsidRPr="00211226">
        <w:rPr>
          <w:rFonts w:ascii="Tahoma" w:hAnsi="Tahoma" w:cs="Tahoma"/>
          <w:sz w:val="22"/>
          <w:szCs w:val="22"/>
          <w:lang w:eastAsia="pl-PL"/>
        </w:rPr>
        <w:t xml:space="preserve"> lub usunięcia usterek w</w:t>
      </w:r>
      <w:r w:rsidR="000E0E5D" w:rsidRPr="00211226">
        <w:rPr>
          <w:rFonts w:ascii="Tahoma" w:hAnsi="Tahoma" w:cs="Tahoma"/>
          <w:sz w:val="22"/>
          <w:szCs w:val="22"/>
          <w:lang w:eastAsia="pl-PL"/>
        </w:rPr>
        <w:t> 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>wysokości 0,2</w:t>
      </w:r>
      <w:r w:rsidRPr="00211226">
        <w:rPr>
          <w:rFonts w:ascii="Tahoma" w:hAnsi="Tahoma" w:cs="Tahoma"/>
          <w:sz w:val="22"/>
          <w:szCs w:val="22"/>
          <w:lang w:eastAsia="pl-PL"/>
        </w:rPr>
        <w:t>%</w:t>
      </w:r>
      <w:r w:rsidR="008D111B" w:rsidRPr="00211226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211226">
        <w:rPr>
          <w:rFonts w:ascii="Tahoma" w:hAnsi="Tahoma" w:cs="Tahoma"/>
          <w:sz w:val="22"/>
          <w:szCs w:val="22"/>
          <w:lang w:eastAsia="pl-PL"/>
        </w:rPr>
        <w:t>wynagrodzenia określonego w § 7 za każdy dzień zwłoki</w:t>
      </w:r>
      <w:r w:rsidR="000E0E5D" w:rsidRPr="00211226">
        <w:rPr>
          <w:rFonts w:ascii="Tahoma" w:hAnsi="Tahoma" w:cs="Tahoma"/>
          <w:sz w:val="22"/>
          <w:szCs w:val="22"/>
          <w:lang w:eastAsia="pl-PL"/>
        </w:rPr>
        <w:t>,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 xml:space="preserve"> odpowiednio dla każdego etapu,</w:t>
      </w:r>
    </w:p>
    <w:p w:rsidR="00FB4205" w:rsidRPr="00211226" w:rsidRDefault="00FB4205" w:rsidP="00875A2F">
      <w:pPr>
        <w:pStyle w:val="Akapitzlist"/>
        <w:numPr>
          <w:ilvl w:val="0"/>
          <w:numId w:val="32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211226">
        <w:rPr>
          <w:rFonts w:ascii="Tahoma" w:hAnsi="Tahoma" w:cs="Tahoma"/>
          <w:sz w:val="22"/>
          <w:szCs w:val="22"/>
        </w:rPr>
        <w:t xml:space="preserve">w wysokości 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>0,2</w:t>
      </w:r>
      <w:r w:rsidRPr="00211226">
        <w:rPr>
          <w:rFonts w:ascii="Tahoma" w:hAnsi="Tahoma" w:cs="Tahoma"/>
          <w:sz w:val="22"/>
          <w:szCs w:val="22"/>
          <w:lang w:eastAsia="pl-PL"/>
        </w:rPr>
        <w:t>% wynagrodzenia określonego w §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> </w:t>
      </w:r>
      <w:r w:rsidRPr="00211226">
        <w:rPr>
          <w:rFonts w:ascii="Tahoma" w:hAnsi="Tahoma" w:cs="Tahoma"/>
          <w:sz w:val="22"/>
          <w:szCs w:val="22"/>
          <w:lang w:eastAsia="pl-PL"/>
        </w:rPr>
        <w:t>7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 xml:space="preserve"> ust. 1 pkt b</w:t>
      </w:r>
      <w:r w:rsidR="00A8149F" w:rsidRPr="00211226">
        <w:rPr>
          <w:rFonts w:ascii="Tahoma" w:hAnsi="Tahoma" w:cs="Tahoma"/>
          <w:sz w:val="22"/>
          <w:szCs w:val="22"/>
        </w:rPr>
        <w:t xml:space="preserve"> brutto za brak udziału w </w:t>
      </w:r>
      <w:r w:rsidRPr="00211226">
        <w:rPr>
          <w:rFonts w:ascii="Tahoma" w:hAnsi="Tahoma" w:cs="Tahoma"/>
          <w:sz w:val="22"/>
          <w:szCs w:val="22"/>
        </w:rPr>
        <w:t xml:space="preserve">odbiorach bez uzasadnionej przyczyny losowej lub bez uprzedniego powiadomienia </w:t>
      </w:r>
      <w:r w:rsidR="00A8149F" w:rsidRPr="00211226">
        <w:rPr>
          <w:rFonts w:ascii="Tahoma" w:hAnsi="Tahoma" w:cs="Tahoma"/>
          <w:sz w:val="22"/>
          <w:szCs w:val="22"/>
        </w:rPr>
        <w:t xml:space="preserve">Zamawiającego, </w:t>
      </w:r>
      <w:r w:rsidRPr="00211226">
        <w:rPr>
          <w:rFonts w:ascii="Tahoma" w:hAnsi="Tahoma" w:cs="Tahoma"/>
          <w:sz w:val="22"/>
          <w:szCs w:val="22"/>
        </w:rPr>
        <w:t>umożliwiającego przesunięcie terminu odbioru (kara będzie naliczana oddzielnie dla każdej zaistniałej sytuacji),</w:t>
      </w:r>
    </w:p>
    <w:p w:rsidR="00FB4205" w:rsidRPr="00211226" w:rsidRDefault="00FB4205" w:rsidP="00875A2F">
      <w:pPr>
        <w:pStyle w:val="Akapitzlist"/>
        <w:numPr>
          <w:ilvl w:val="0"/>
          <w:numId w:val="32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211226">
        <w:rPr>
          <w:rFonts w:ascii="Tahoma" w:hAnsi="Tahoma" w:cs="Tahoma"/>
          <w:sz w:val="22"/>
          <w:szCs w:val="22"/>
        </w:rPr>
        <w:t xml:space="preserve">w wysokości </w:t>
      </w:r>
      <w:r w:rsidRPr="00211226">
        <w:rPr>
          <w:rFonts w:ascii="Tahoma" w:hAnsi="Tahoma" w:cs="Tahoma"/>
          <w:sz w:val="22"/>
          <w:szCs w:val="22"/>
          <w:lang w:eastAsia="pl-PL"/>
        </w:rPr>
        <w:t>0,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>2</w:t>
      </w:r>
      <w:r w:rsidRPr="00211226">
        <w:rPr>
          <w:rFonts w:ascii="Tahoma" w:hAnsi="Tahoma" w:cs="Tahoma"/>
          <w:sz w:val="22"/>
          <w:szCs w:val="22"/>
          <w:lang w:eastAsia="pl-PL"/>
        </w:rPr>
        <w:t xml:space="preserve">% wynagrodzenia określonego w 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>§ </w:t>
      </w:r>
      <w:r w:rsidRPr="00211226">
        <w:rPr>
          <w:rFonts w:ascii="Tahoma" w:hAnsi="Tahoma" w:cs="Tahoma"/>
          <w:sz w:val="22"/>
          <w:szCs w:val="22"/>
          <w:lang w:eastAsia="pl-PL"/>
        </w:rPr>
        <w:t>7</w:t>
      </w:r>
      <w:r w:rsidR="00A8149F" w:rsidRPr="00211226">
        <w:rPr>
          <w:rFonts w:ascii="Tahoma" w:hAnsi="Tahoma" w:cs="Tahoma"/>
          <w:sz w:val="22"/>
          <w:szCs w:val="22"/>
          <w:lang w:eastAsia="pl-PL"/>
        </w:rPr>
        <w:t xml:space="preserve"> ust. 1 pkt b</w:t>
      </w:r>
      <w:r w:rsidRPr="00211226">
        <w:rPr>
          <w:rFonts w:ascii="Tahoma" w:hAnsi="Tahoma" w:cs="Tahoma"/>
          <w:sz w:val="22"/>
          <w:szCs w:val="22"/>
        </w:rPr>
        <w:t xml:space="preserve"> brutto za nieprzybycie na budowę pomimo wcześniejszych pisemnych ustaleń terminu pobytu, ustalon</w:t>
      </w:r>
      <w:r w:rsidR="00A8149F" w:rsidRPr="00211226">
        <w:rPr>
          <w:rFonts w:ascii="Tahoma" w:hAnsi="Tahoma" w:cs="Tahoma"/>
          <w:sz w:val="22"/>
          <w:szCs w:val="22"/>
        </w:rPr>
        <w:t>ego z </w:t>
      </w:r>
      <w:r w:rsidRPr="00211226">
        <w:rPr>
          <w:rFonts w:ascii="Tahoma" w:hAnsi="Tahoma" w:cs="Tahoma"/>
          <w:sz w:val="22"/>
          <w:szCs w:val="22"/>
        </w:rPr>
        <w:t>Zamawiającym (kara będzie naliczana oddzielnie dla każdej zaistniałej sytuacji),</w:t>
      </w:r>
    </w:p>
    <w:p w:rsidR="00A8149F" w:rsidRPr="00211226" w:rsidRDefault="00A8149F" w:rsidP="00875A2F">
      <w:pPr>
        <w:pStyle w:val="Akapitzlist"/>
        <w:numPr>
          <w:ilvl w:val="0"/>
          <w:numId w:val="32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211226">
        <w:rPr>
          <w:rFonts w:ascii="Tahoma" w:hAnsi="Tahoma" w:cs="Tahoma"/>
          <w:sz w:val="22"/>
          <w:szCs w:val="22"/>
        </w:rPr>
        <w:t xml:space="preserve">w wysokości </w:t>
      </w:r>
      <w:r w:rsidRPr="00211226">
        <w:rPr>
          <w:rFonts w:ascii="Tahoma" w:hAnsi="Tahoma" w:cs="Tahoma"/>
          <w:sz w:val="22"/>
          <w:szCs w:val="22"/>
          <w:lang w:eastAsia="pl-PL"/>
        </w:rPr>
        <w:t>0,</w:t>
      </w:r>
      <w:r w:rsidR="00211226" w:rsidRPr="00211226">
        <w:rPr>
          <w:rFonts w:ascii="Tahoma" w:hAnsi="Tahoma" w:cs="Tahoma"/>
          <w:sz w:val="22"/>
          <w:szCs w:val="22"/>
          <w:lang w:eastAsia="pl-PL"/>
        </w:rPr>
        <w:t>1</w:t>
      </w:r>
      <w:r w:rsidRPr="00211226">
        <w:rPr>
          <w:rFonts w:ascii="Tahoma" w:hAnsi="Tahoma" w:cs="Tahoma"/>
          <w:sz w:val="22"/>
          <w:szCs w:val="22"/>
          <w:lang w:eastAsia="pl-PL"/>
        </w:rPr>
        <w:t>% wynagrodzenia określonego w § 7 odpowiednio dla każdego etapu, za każdy dzień zwło</w:t>
      </w:r>
      <w:r w:rsidR="00211226" w:rsidRPr="00211226">
        <w:rPr>
          <w:rFonts w:ascii="Tahoma" w:hAnsi="Tahoma" w:cs="Tahoma"/>
          <w:sz w:val="22"/>
          <w:szCs w:val="22"/>
          <w:lang w:eastAsia="pl-PL"/>
        </w:rPr>
        <w:t>ki w realizowaniu umowy, liczony</w:t>
      </w:r>
      <w:r w:rsidRPr="00211226">
        <w:rPr>
          <w:rFonts w:ascii="Tahoma" w:hAnsi="Tahoma" w:cs="Tahoma"/>
          <w:sz w:val="22"/>
          <w:szCs w:val="22"/>
          <w:lang w:eastAsia="pl-PL"/>
        </w:rPr>
        <w:t xml:space="preserve"> od dnia następnego po dniu wyznaczonym w pisemnym wezwaniu Zamawiającego</w:t>
      </w:r>
      <w:r w:rsidR="00211226" w:rsidRPr="00211226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211226">
        <w:rPr>
          <w:rFonts w:ascii="Tahoma" w:hAnsi="Tahoma" w:cs="Tahoma"/>
          <w:sz w:val="22"/>
          <w:szCs w:val="22"/>
          <w:lang w:eastAsia="pl-PL"/>
        </w:rPr>
        <w:t xml:space="preserve">do dnia </w:t>
      </w:r>
      <w:r w:rsidR="00211226" w:rsidRPr="00211226">
        <w:rPr>
          <w:rFonts w:ascii="Tahoma" w:hAnsi="Tahoma" w:cs="Tahoma"/>
          <w:sz w:val="22"/>
          <w:szCs w:val="22"/>
          <w:lang w:eastAsia="pl-PL"/>
        </w:rPr>
        <w:t>potwierdzenia przez Zamawiającego wykonania wyznaczonej czynności,</w:t>
      </w:r>
    </w:p>
    <w:p w:rsidR="00A57E61" w:rsidRDefault="00A57E61" w:rsidP="00875A2F">
      <w:pPr>
        <w:pStyle w:val="Akapitzlist"/>
        <w:numPr>
          <w:ilvl w:val="0"/>
          <w:numId w:val="32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211226">
        <w:rPr>
          <w:rFonts w:ascii="Tahoma" w:hAnsi="Tahoma" w:cs="Tahoma"/>
          <w:sz w:val="22"/>
          <w:szCs w:val="22"/>
          <w:lang w:eastAsia="pl-PL"/>
        </w:rPr>
        <w:t>stwierdzenia przez organy kontrolujące postępowania z zakresu zamówień publicznych, zarówno w trakcie</w:t>
      </w:r>
      <w:r w:rsidR="008D111B" w:rsidRPr="00211226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211226">
        <w:rPr>
          <w:rFonts w:ascii="Tahoma" w:hAnsi="Tahoma" w:cs="Tahoma"/>
          <w:sz w:val="22"/>
          <w:szCs w:val="22"/>
          <w:lang w:eastAsia="pl-PL"/>
        </w:rPr>
        <w:t>jak i po zakończeniu prac, naruszeń</w:t>
      </w:r>
      <w:r w:rsidR="003D65F2" w:rsidRPr="00211226">
        <w:rPr>
          <w:rFonts w:ascii="Tahoma" w:hAnsi="Tahoma" w:cs="Tahoma"/>
          <w:sz w:val="22"/>
          <w:szCs w:val="22"/>
          <w:lang w:eastAsia="pl-PL"/>
        </w:rPr>
        <w:t xml:space="preserve"> za działania, które wykonywał Inwestor</w:t>
      </w:r>
      <w:r w:rsidR="003D65F2">
        <w:rPr>
          <w:rFonts w:ascii="Tahoma" w:hAnsi="Tahoma" w:cs="Tahoma"/>
          <w:sz w:val="22"/>
          <w:szCs w:val="22"/>
          <w:lang w:eastAsia="pl-PL"/>
        </w:rPr>
        <w:t xml:space="preserve"> Z</w:t>
      </w:r>
      <w:r w:rsidRPr="000E0E5D">
        <w:rPr>
          <w:rFonts w:ascii="Tahoma" w:hAnsi="Tahoma" w:cs="Tahoma"/>
          <w:sz w:val="22"/>
          <w:szCs w:val="22"/>
          <w:lang w:eastAsia="pl-PL"/>
        </w:rPr>
        <w:t>astępczy, a skutkujące</w:t>
      </w:r>
      <w:r w:rsidR="008D111B" w:rsidRPr="000E0E5D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0E0E5D">
        <w:rPr>
          <w:rFonts w:ascii="Tahoma" w:hAnsi="Tahoma" w:cs="Tahoma"/>
          <w:sz w:val="22"/>
          <w:szCs w:val="22"/>
          <w:lang w:eastAsia="pl-PL"/>
        </w:rPr>
        <w:t xml:space="preserve">nałożeniem na </w:t>
      </w:r>
      <w:r w:rsidR="003D65F2" w:rsidRPr="000E0E5D">
        <w:rPr>
          <w:rFonts w:ascii="Tahoma" w:hAnsi="Tahoma" w:cs="Tahoma"/>
          <w:sz w:val="22"/>
          <w:szCs w:val="22"/>
          <w:lang w:eastAsia="pl-PL"/>
        </w:rPr>
        <w:t xml:space="preserve">Zamawiającego </w:t>
      </w:r>
      <w:r w:rsidRPr="000E0E5D">
        <w:rPr>
          <w:rFonts w:ascii="Tahoma" w:hAnsi="Tahoma" w:cs="Tahoma"/>
          <w:sz w:val="22"/>
          <w:szCs w:val="22"/>
          <w:lang w:eastAsia="pl-PL"/>
        </w:rPr>
        <w:t>korekty finansowej – w pełnej wysokości nałożonej korekty,</w:t>
      </w:r>
      <w:r w:rsidR="008D111B" w:rsidRPr="000E0E5D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0E0E5D">
        <w:rPr>
          <w:rFonts w:ascii="Tahoma" w:hAnsi="Tahoma" w:cs="Tahoma"/>
          <w:sz w:val="22"/>
          <w:szCs w:val="22"/>
          <w:lang w:eastAsia="pl-PL"/>
        </w:rPr>
        <w:t>w części</w:t>
      </w:r>
      <w:r w:rsidR="008D111B" w:rsidRPr="000E0E5D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0E0E5D">
        <w:rPr>
          <w:rFonts w:ascii="Tahoma" w:hAnsi="Tahoma" w:cs="Tahoma"/>
          <w:sz w:val="22"/>
          <w:szCs w:val="22"/>
          <w:lang w:eastAsia="pl-PL"/>
        </w:rPr>
        <w:t>odnoszącej się wyłącznie do działań Inwestora Zastępczego.</w:t>
      </w:r>
    </w:p>
    <w:p w:rsidR="00F904E6" w:rsidRPr="00DD1E30" w:rsidRDefault="00F904E6" w:rsidP="00F904E6">
      <w:pPr>
        <w:numPr>
          <w:ilvl w:val="0"/>
          <w:numId w:val="32"/>
        </w:num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 xml:space="preserve">każdorazowo za niezatrudnienie przez </w:t>
      </w:r>
      <w:r w:rsidR="00000447" w:rsidRPr="00DD1E30">
        <w:rPr>
          <w:rFonts w:ascii="Tahoma" w:hAnsi="Tahoma" w:cs="Tahoma"/>
          <w:sz w:val="22"/>
          <w:szCs w:val="22"/>
          <w:lang w:eastAsia="pl-PL"/>
        </w:rPr>
        <w:t>Inwestora Zastępczego</w:t>
      </w:r>
      <w:r w:rsidRPr="00DD1E30">
        <w:rPr>
          <w:rFonts w:ascii="Tahoma" w:hAnsi="Tahoma" w:cs="Tahoma"/>
          <w:sz w:val="22"/>
          <w:szCs w:val="22"/>
        </w:rPr>
        <w:t xml:space="preserve"> osoby wykonującej na umowę o pracę co najmniej z jednej z czynności wskazanych w SIWZ, a polegających na wykonywaniu pracy w sposób określony w Kodeksie Pracy – w wysokości stanowiącej iloczyn kwoty minimalnego wynagrodzenia za pracę ustalonego na podstawie przepisów o minimalnym wynagrodzeniu za pracę, obowiązujących w chwili stwierdzenia przez Zamawiającego niedopełnienia przez </w:t>
      </w:r>
      <w:r w:rsidR="00000447" w:rsidRPr="00DD1E30">
        <w:rPr>
          <w:rFonts w:ascii="Tahoma" w:hAnsi="Tahoma" w:cs="Tahoma"/>
          <w:sz w:val="22"/>
          <w:szCs w:val="22"/>
          <w:lang w:eastAsia="pl-PL"/>
        </w:rPr>
        <w:t>Inwestora Zastępczego</w:t>
      </w:r>
      <w:r w:rsidRPr="00DD1E30">
        <w:rPr>
          <w:rFonts w:ascii="Tahoma" w:hAnsi="Tahoma" w:cs="Tahoma"/>
          <w:sz w:val="22"/>
          <w:szCs w:val="22"/>
        </w:rPr>
        <w:t xml:space="preserve"> wymogu zatrudnienia oraz liczby miesięcy w okresie realizacji Umowy, w których nie dopełniono przedmiotowego wymogu,</w:t>
      </w:r>
    </w:p>
    <w:p w:rsidR="00F904E6" w:rsidRPr="00DD1E30" w:rsidRDefault="00F904E6" w:rsidP="00F904E6">
      <w:pPr>
        <w:numPr>
          <w:ilvl w:val="0"/>
          <w:numId w:val="32"/>
        </w:num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 xml:space="preserve"> każdorazowo za niezapewnienie przez </w:t>
      </w:r>
      <w:r w:rsidR="00000447" w:rsidRPr="00DD1E30">
        <w:rPr>
          <w:rFonts w:ascii="Tahoma" w:hAnsi="Tahoma" w:cs="Tahoma"/>
          <w:sz w:val="22"/>
          <w:szCs w:val="22"/>
          <w:lang w:eastAsia="pl-PL"/>
        </w:rPr>
        <w:t>Inwestora Zastępczego</w:t>
      </w:r>
      <w:r w:rsidRPr="00DD1E30">
        <w:rPr>
          <w:rFonts w:ascii="Tahoma" w:hAnsi="Tahoma" w:cs="Tahoma"/>
          <w:sz w:val="22"/>
          <w:szCs w:val="22"/>
        </w:rPr>
        <w:t xml:space="preserve"> obowiązku zatrudnienia przez podwykonawcę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 chwili stwierdzenia przez Zamawiającego niezapewnienia przez </w:t>
      </w:r>
      <w:r w:rsidR="00000447" w:rsidRPr="00DD1E30">
        <w:rPr>
          <w:rFonts w:ascii="Tahoma" w:hAnsi="Tahoma" w:cs="Tahoma"/>
          <w:sz w:val="22"/>
          <w:szCs w:val="22"/>
          <w:lang w:eastAsia="pl-PL"/>
        </w:rPr>
        <w:t>Inwestora Zastępczego</w:t>
      </w:r>
      <w:r w:rsidRPr="00DD1E30">
        <w:rPr>
          <w:rFonts w:ascii="Tahoma" w:hAnsi="Tahoma" w:cs="Tahoma"/>
          <w:sz w:val="22"/>
          <w:szCs w:val="22"/>
        </w:rPr>
        <w:t xml:space="preserve"> niedopełnienia przez podwykonawcę wymogu zatrudnienia oraz liczby miesięcy w okresie realizacji Umowy, w których nie dopełniono przedmiotowego wymogu,</w:t>
      </w:r>
    </w:p>
    <w:p w:rsidR="00A57E61" w:rsidRDefault="00A57E61" w:rsidP="00875A2F">
      <w:pPr>
        <w:pStyle w:val="Akapitzlist"/>
        <w:numPr>
          <w:ilvl w:val="0"/>
          <w:numId w:val="31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DD1E30">
        <w:rPr>
          <w:rFonts w:ascii="Tahoma" w:hAnsi="Tahoma" w:cs="Tahoma"/>
          <w:sz w:val="22"/>
          <w:szCs w:val="22"/>
          <w:lang w:eastAsia="pl-PL"/>
        </w:rPr>
        <w:t>Zamawiający zapłaci Inwestorowi Zastępczemu karę umowną w razie odstąpienia od umowy przez Inwestora</w:t>
      </w:r>
      <w:r w:rsidR="008D111B" w:rsidRPr="00DD1E30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DD1E30">
        <w:rPr>
          <w:rFonts w:ascii="Tahoma" w:hAnsi="Tahoma" w:cs="Tahoma"/>
          <w:sz w:val="22"/>
          <w:szCs w:val="22"/>
          <w:lang w:eastAsia="pl-PL"/>
        </w:rPr>
        <w:t>Zastępczego wskutek okoliczności, z</w:t>
      </w:r>
      <w:r w:rsidR="003D65F2" w:rsidRPr="00DD1E30">
        <w:rPr>
          <w:rFonts w:ascii="Tahoma" w:hAnsi="Tahoma" w:cs="Tahoma"/>
          <w:sz w:val="22"/>
          <w:szCs w:val="22"/>
          <w:lang w:eastAsia="pl-PL"/>
        </w:rPr>
        <w:t>a które odpowiada Zamawiający w </w:t>
      </w:r>
      <w:r w:rsidRPr="00DD1E30">
        <w:rPr>
          <w:rFonts w:ascii="Tahoma" w:hAnsi="Tahoma" w:cs="Tahoma"/>
          <w:sz w:val="22"/>
          <w:szCs w:val="22"/>
          <w:lang w:eastAsia="pl-PL"/>
        </w:rPr>
        <w:t>wysokości 10%</w:t>
      </w:r>
      <w:r w:rsidRPr="00211226">
        <w:rPr>
          <w:rFonts w:ascii="Tahoma" w:hAnsi="Tahoma" w:cs="Tahoma"/>
          <w:sz w:val="22"/>
          <w:szCs w:val="22"/>
          <w:lang w:eastAsia="pl-PL"/>
        </w:rPr>
        <w:t xml:space="preserve"> wynagrodzenia umownego</w:t>
      </w:r>
      <w:r w:rsidR="008D111B" w:rsidRPr="00211226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211226">
        <w:rPr>
          <w:rFonts w:ascii="Tahoma" w:hAnsi="Tahoma" w:cs="Tahoma"/>
          <w:sz w:val="22"/>
          <w:szCs w:val="22"/>
          <w:lang w:eastAsia="pl-PL"/>
        </w:rPr>
        <w:t xml:space="preserve">o którym mowa w </w:t>
      </w:r>
      <w:r w:rsidR="00211226" w:rsidRPr="00211226">
        <w:rPr>
          <w:rFonts w:ascii="Tahoma" w:hAnsi="Tahoma" w:cs="Tahoma"/>
          <w:sz w:val="22"/>
          <w:szCs w:val="22"/>
          <w:lang w:eastAsia="pl-PL"/>
        </w:rPr>
        <w:t>§ </w:t>
      </w:r>
      <w:r w:rsidRPr="00211226">
        <w:rPr>
          <w:rFonts w:ascii="Tahoma" w:hAnsi="Tahoma" w:cs="Tahoma"/>
          <w:sz w:val="22"/>
          <w:szCs w:val="22"/>
          <w:lang w:eastAsia="pl-PL"/>
        </w:rPr>
        <w:t>7</w:t>
      </w:r>
      <w:r w:rsidR="00211226" w:rsidRPr="00211226">
        <w:rPr>
          <w:rFonts w:ascii="Tahoma" w:hAnsi="Tahoma" w:cs="Tahoma"/>
          <w:sz w:val="22"/>
          <w:szCs w:val="22"/>
          <w:lang w:eastAsia="pl-PL"/>
        </w:rPr>
        <w:t xml:space="preserve"> ust. 1</w:t>
      </w:r>
      <w:r w:rsidRPr="00211226">
        <w:rPr>
          <w:rFonts w:ascii="Tahoma" w:hAnsi="Tahoma" w:cs="Tahoma"/>
          <w:sz w:val="22"/>
          <w:szCs w:val="22"/>
          <w:lang w:eastAsia="pl-PL"/>
        </w:rPr>
        <w:t>, z wyłączeniem przypadków,</w:t>
      </w:r>
      <w:r w:rsidR="008D111B" w:rsidRPr="00211226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211226">
        <w:rPr>
          <w:rFonts w:ascii="Tahoma" w:hAnsi="Tahoma" w:cs="Tahoma"/>
          <w:sz w:val="22"/>
          <w:szCs w:val="22"/>
          <w:lang w:eastAsia="pl-PL"/>
        </w:rPr>
        <w:t>o których mowa w §</w:t>
      </w:r>
      <w:r w:rsidR="003D65F2" w:rsidRPr="00211226">
        <w:rPr>
          <w:rFonts w:ascii="Tahoma" w:hAnsi="Tahoma" w:cs="Tahoma"/>
          <w:sz w:val="22"/>
          <w:szCs w:val="22"/>
          <w:lang w:eastAsia="pl-PL"/>
        </w:rPr>
        <w:t> </w:t>
      </w:r>
      <w:r w:rsidR="00211226" w:rsidRPr="00211226">
        <w:rPr>
          <w:rFonts w:ascii="Tahoma" w:hAnsi="Tahoma" w:cs="Tahoma"/>
          <w:sz w:val="22"/>
          <w:szCs w:val="22"/>
          <w:lang w:eastAsia="pl-PL"/>
        </w:rPr>
        <w:t>11</w:t>
      </w:r>
      <w:r w:rsidRPr="00211226">
        <w:rPr>
          <w:rFonts w:ascii="Tahoma" w:hAnsi="Tahoma" w:cs="Tahoma"/>
          <w:sz w:val="22"/>
          <w:szCs w:val="22"/>
          <w:lang w:eastAsia="pl-PL"/>
        </w:rPr>
        <w:t xml:space="preserve"> ust.</w:t>
      </w:r>
      <w:r w:rsidR="003D65F2" w:rsidRPr="00211226">
        <w:rPr>
          <w:rFonts w:ascii="Tahoma" w:hAnsi="Tahoma" w:cs="Tahoma"/>
          <w:sz w:val="22"/>
          <w:szCs w:val="22"/>
          <w:lang w:eastAsia="pl-PL"/>
        </w:rPr>
        <w:t> </w:t>
      </w:r>
      <w:r w:rsidRPr="00211226">
        <w:rPr>
          <w:rFonts w:ascii="Tahoma" w:hAnsi="Tahoma" w:cs="Tahoma"/>
          <w:sz w:val="22"/>
          <w:szCs w:val="22"/>
          <w:lang w:eastAsia="pl-PL"/>
        </w:rPr>
        <w:t>1, uzasadniający</w:t>
      </w:r>
      <w:r w:rsidR="003D65F2" w:rsidRPr="00211226">
        <w:rPr>
          <w:rFonts w:ascii="Tahoma" w:hAnsi="Tahoma" w:cs="Tahoma"/>
          <w:sz w:val="22"/>
          <w:szCs w:val="22"/>
          <w:lang w:eastAsia="pl-PL"/>
        </w:rPr>
        <w:t>ch odstąpienie Zamawiającego od </w:t>
      </w:r>
      <w:r w:rsidRPr="00211226">
        <w:rPr>
          <w:rFonts w:ascii="Tahoma" w:hAnsi="Tahoma" w:cs="Tahoma"/>
          <w:sz w:val="22"/>
          <w:szCs w:val="22"/>
          <w:lang w:eastAsia="pl-PL"/>
        </w:rPr>
        <w:t>umowy.</w:t>
      </w:r>
    </w:p>
    <w:p w:rsidR="00000447" w:rsidRPr="00DD1E30" w:rsidRDefault="00000447" w:rsidP="00875A2F">
      <w:pPr>
        <w:pStyle w:val="Akapitzlist"/>
        <w:numPr>
          <w:ilvl w:val="0"/>
          <w:numId w:val="31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DD1E30">
        <w:rPr>
          <w:rFonts w:ascii="Tahoma" w:hAnsi="Tahoma" w:cs="Tahoma"/>
          <w:sz w:val="22"/>
          <w:szCs w:val="22"/>
          <w:lang w:eastAsia="pl-PL"/>
        </w:rPr>
        <w:lastRenderedPageBreak/>
        <w:t>Inwestor Zastępczy</w:t>
      </w:r>
      <w:r w:rsidRPr="00DD1E30">
        <w:rPr>
          <w:rFonts w:ascii="Tahoma" w:hAnsi="Tahoma" w:cs="Tahoma"/>
          <w:sz w:val="22"/>
          <w:szCs w:val="22"/>
        </w:rPr>
        <w:t xml:space="preserve"> wyraża zgodę na potrącenie kar umownych z wynagrodzenia.</w:t>
      </w:r>
    </w:p>
    <w:p w:rsidR="00A57E61" w:rsidRPr="003D65F2" w:rsidRDefault="00A57E61" w:rsidP="00875A2F">
      <w:pPr>
        <w:pStyle w:val="Akapitzlist"/>
        <w:numPr>
          <w:ilvl w:val="0"/>
          <w:numId w:val="31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3D65F2">
        <w:rPr>
          <w:rFonts w:ascii="Tahoma" w:hAnsi="Tahoma" w:cs="Tahoma"/>
          <w:sz w:val="22"/>
          <w:szCs w:val="22"/>
          <w:lang w:eastAsia="pl-PL"/>
        </w:rPr>
        <w:t>Niezależnie od kar umownych strony mogą dochodzić odszkodowania uzupełniającego na</w:t>
      </w:r>
      <w:r w:rsidR="00F53563">
        <w:rPr>
          <w:rFonts w:ascii="Tahoma" w:hAnsi="Tahoma" w:cs="Tahoma"/>
          <w:sz w:val="22"/>
          <w:szCs w:val="22"/>
          <w:lang w:eastAsia="pl-PL"/>
        </w:rPr>
        <w:t> </w:t>
      </w:r>
      <w:r w:rsidRPr="003D65F2">
        <w:rPr>
          <w:rFonts w:ascii="Tahoma" w:hAnsi="Tahoma" w:cs="Tahoma"/>
          <w:sz w:val="22"/>
          <w:szCs w:val="22"/>
          <w:lang w:eastAsia="pl-PL"/>
        </w:rPr>
        <w:t>zasadach ogólnych</w:t>
      </w:r>
      <w:r w:rsidR="008D111B" w:rsidRPr="003D65F2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3D65F2">
        <w:rPr>
          <w:rFonts w:ascii="Tahoma" w:hAnsi="Tahoma" w:cs="Tahoma"/>
          <w:sz w:val="22"/>
          <w:szCs w:val="22"/>
          <w:lang w:eastAsia="pl-PL"/>
        </w:rPr>
        <w:t>w przypadku, gdy szkoda przekracza wysokość kar umownych.</w:t>
      </w:r>
    </w:p>
    <w:p w:rsidR="008D111B" w:rsidRDefault="008D111B" w:rsidP="00A57E61">
      <w:p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:rsidR="000F2748" w:rsidRPr="000F2748" w:rsidRDefault="000F2748" w:rsidP="0080059C">
      <w:pPr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  <w:r w:rsidRPr="000F2748">
        <w:rPr>
          <w:rFonts w:ascii="Tahoma" w:hAnsi="Tahoma" w:cs="Tahoma"/>
          <w:b/>
          <w:sz w:val="22"/>
          <w:szCs w:val="22"/>
          <w:lang w:eastAsia="pl-PL"/>
        </w:rPr>
        <w:t>Zmiana postanowień zawartej umowy</w:t>
      </w:r>
    </w:p>
    <w:p w:rsidR="00A57E61" w:rsidRPr="008D111B" w:rsidRDefault="001E6718" w:rsidP="0080059C">
      <w:pPr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>§ 14</w:t>
      </w:r>
    </w:p>
    <w:p w:rsidR="00A57E61" w:rsidRPr="008D111B" w:rsidRDefault="00A57E61" w:rsidP="00875A2F">
      <w:pPr>
        <w:pStyle w:val="Akapitzlist"/>
        <w:numPr>
          <w:ilvl w:val="4"/>
          <w:numId w:val="7"/>
        </w:numPr>
        <w:tabs>
          <w:tab w:val="clear" w:pos="3960"/>
        </w:tabs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8D111B">
        <w:rPr>
          <w:rFonts w:ascii="Tahoma" w:hAnsi="Tahoma" w:cs="Tahoma"/>
          <w:sz w:val="22"/>
          <w:szCs w:val="22"/>
          <w:lang w:eastAsia="pl-PL"/>
        </w:rPr>
        <w:t xml:space="preserve">Wszelkie zmiany treści niniejszej </w:t>
      </w:r>
      <w:r w:rsidR="0080059C">
        <w:rPr>
          <w:rFonts w:ascii="Tahoma" w:hAnsi="Tahoma" w:cs="Tahoma"/>
          <w:sz w:val="22"/>
          <w:szCs w:val="22"/>
          <w:lang w:eastAsia="pl-PL"/>
        </w:rPr>
        <w:t>u</w:t>
      </w:r>
      <w:r w:rsidRPr="008D111B">
        <w:rPr>
          <w:rFonts w:ascii="Tahoma" w:hAnsi="Tahoma" w:cs="Tahoma"/>
          <w:sz w:val="22"/>
          <w:szCs w:val="22"/>
          <w:lang w:eastAsia="pl-PL"/>
        </w:rPr>
        <w:t>mowy pod rygorem nieważności wymagają formy pisemnej, w postaci</w:t>
      </w:r>
      <w:r w:rsidR="008D111B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8D111B">
        <w:rPr>
          <w:rFonts w:ascii="Tahoma" w:hAnsi="Tahoma" w:cs="Tahoma"/>
          <w:sz w:val="22"/>
          <w:szCs w:val="22"/>
          <w:lang w:eastAsia="pl-PL"/>
        </w:rPr>
        <w:t>aneksu do umowy.</w:t>
      </w:r>
    </w:p>
    <w:p w:rsidR="00A57E61" w:rsidRPr="00A57E61" w:rsidRDefault="00A57E61" w:rsidP="00A57E61">
      <w:p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2.</w:t>
      </w:r>
      <w:r w:rsidR="008D111B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A57E61">
        <w:rPr>
          <w:rFonts w:ascii="Tahoma" w:hAnsi="Tahoma" w:cs="Tahoma"/>
          <w:sz w:val="22"/>
          <w:szCs w:val="22"/>
          <w:lang w:eastAsia="pl-PL"/>
        </w:rPr>
        <w:t>Przewiduje się zmianę umowy w zakresie:</w:t>
      </w:r>
    </w:p>
    <w:p w:rsidR="008D111B" w:rsidRPr="000E0F4A" w:rsidRDefault="00A57E61" w:rsidP="00875A2F">
      <w:pPr>
        <w:pStyle w:val="Akapitzlist"/>
        <w:numPr>
          <w:ilvl w:val="2"/>
          <w:numId w:val="14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0E0F4A">
        <w:rPr>
          <w:rFonts w:ascii="Tahoma" w:hAnsi="Tahoma" w:cs="Tahoma"/>
          <w:sz w:val="22"/>
          <w:szCs w:val="22"/>
          <w:lang w:eastAsia="pl-PL"/>
        </w:rPr>
        <w:t>terminu wykonania przedmiotu zamówienia w przypadku wystąpi</w:t>
      </w:r>
      <w:r w:rsidR="004106B9">
        <w:rPr>
          <w:rFonts w:ascii="Tahoma" w:hAnsi="Tahoma" w:cs="Tahoma"/>
          <w:sz w:val="22"/>
          <w:szCs w:val="22"/>
          <w:lang w:eastAsia="pl-PL"/>
        </w:rPr>
        <w:t>enia następujących okoliczności:</w:t>
      </w:r>
    </w:p>
    <w:p w:rsidR="00875A2F" w:rsidRPr="00B25BBE" w:rsidRDefault="00875A2F" w:rsidP="00875A2F">
      <w:pPr>
        <w:pStyle w:val="Akapitzlist"/>
        <w:numPr>
          <w:ilvl w:val="0"/>
          <w:numId w:val="33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wystąpienie</w:t>
      </w:r>
      <w:r w:rsidRPr="00B25BBE">
        <w:rPr>
          <w:rFonts w:ascii="Tahoma" w:hAnsi="Tahoma" w:cs="Tahoma"/>
          <w:sz w:val="22"/>
          <w:szCs w:val="22"/>
          <w:lang w:eastAsia="pl-PL"/>
        </w:rPr>
        <w:t xml:space="preserve"> nieprzewidzianych sytuacji takich jak nieprzewidziane kolizje elementów projektowanych z istniejącymi, niemożliwe do stwierdzenia na etapie projektu, wystąpienie robót dodatkowych, robót zamiennych, błędów pr</w:t>
      </w:r>
      <w:r>
        <w:rPr>
          <w:rFonts w:ascii="Tahoma" w:hAnsi="Tahoma" w:cs="Tahoma"/>
          <w:sz w:val="22"/>
          <w:szCs w:val="22"/>
          <w:lang w:eastAsia="pl-PL"/>
        </w:rPr>
        <w:t>ojektowych, powodujące zmiany w </w:t>
      </w:r>
      <w:r w:rsidRPr="00B25BBE">
        <w:rPr>
          <w:rFonts w:ascii="Tahoma" w:hAnsi="Tahoma" w:cs="Tahoma"/>
          <w:sz w:val="22"/>
          <w:szCs w:val="22"/>
          <w:lang w:eastAsia="pl-PL"/>
        </w:rPr>
        <w:t>projekcie poprzez zmianę (przedłużenie) terminu realizacji zamówienia o okres niezbędny na stosowne przeprojektowanie, wprowadzenie poprawek lub przeprowadzenie procedur administracyjnych,</w:t>
      </w:r>
    </w:p>
    <w:p w:rsidR="00A57E61" w:rsidRPr="0080059C" w:rsidRDefault="004106B9" w:rsidP="00875A2F">
      <w:pPr>
        <w:pStyle w:val="Akapitzlist"/>
        <w:numPr>
          <w:ilvl w:val="0"/>
          <w:numId w:val="33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w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 xml:space="preserve">strzymanie robót przez uprawnione organy, z przyczyn niewynikających z winy </w:t>
      </w:r>
      <w:r>
        <w:rPr>
          <w:rFonts w:ascii="Tahoma" w:hAnsi="Tahoma" w:cs="Tahoma"/>
          <w:sz w:val="22"/>
          <w:szCs w:val="22"/>
          <w:lang w:eastAsia="pl-PL"/>
        </w:rPr>
        <w:t>s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>tron umowy,</w:t>
      </w:r>
    </w:p>
    <w:p w:rsidR="00A57E61" w:rsidRPr="0080059C" w:rsidRDefault="004106B9" w:rsidP="00875A2F">
      <w:pPr>
        <w:pStyle w:val="Akapitzlist"/>
        <w:numPr>
          <w:ilvl w:val="0"/>
          <w:numId w:val="33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w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>ystąpienie w nadzorowanych robotach budowlanych robót dodatkowych</w:t>
      </w:r>
      <w:r w:rsidR="00B25BBE">
        <w:rPr>
          <w:rFonts w:ascii="Tahoma" w:hAnsi="Tahoma" w:cs="Tahoma"/>
          <w:sz w:val="22"/>
          <w:szCs w:val="22"/>
          <w:lang w:eastAsia="pl-PL"/>
        </w:rPr>
        <w:t>/zamie</w:t>
      </w:r>
      <w:r>
        <w:rPr>
          <w:rFonts w:ascii="Tahoma" w:hAnsi="Tahoma" w:cs="Tahoma"/>
          <w:sz w:val="22"/>
          <w:szCs w:val="22"/>
          <w:lang w:eastAsia="pl-PL"/>
        </w:rPr>
        <w:t>nnych,</w:t>
      </w:r>
      <w:r w:rsidR="00B25BBE">
        <w:rPr>
          <w:rFonts w:ascii="Tahoma" w:hAnsi="Tahoma" w:cs="Tahoma"/>
          <w:sz w:val="22"/>
          <w:szCs w:val="22"/>
          <w:lang w:eastAsia="pl-PL"/>
        </w:rPr>
        <w:t xml:space="preserve"> od 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 xml:space="preserve">wykonania </w:t>
      </w:r>
      <w:r w:rsidR="008D111B" w:rsidRPr="0080059C">
        <w:rPr>
          <w:rFonts w:ascii="Tahoma" w:hAnsi="Tahoma" w:cs="Tahoma"/>
          <w:sz w:val="22"/>
          <w:szCs w:val="22"/>
          <w:lang w:eastAsia="pl-PL"/>
        </w:rPr>
        <w:t>k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>tórych uzależnione</w:t>
      </w:r>
      <w:r w:rsidR="008D111B" w:rsidRPr="0080059C">
        <w:rPr>
          <w:rFonts w:ascii="Tahoma" w:hAnsi="Tahoma" w:cs="Tahoma"/>
          <w:sz w:val="22"/>
          <w:szCs w:val="22"/>
          <w:lang w:eastAsia="pl-PL"/>
        </w:rPr>
        <w:t xml:space="preserve"> 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>jest wykonanie zamówienia podstawowego</w:t>
      </w:r>
      <w:r>
        <w:rPr>
          <w:rFonts w:ascii="Tahoma" w:hAnsi="Tahoma" w:cs="Tahoma"/>
          <w:sz w:val="22"/>
          <w:szCs w:val="22"/>
          <w:lang w:eastAsia="pl-PL"/>
        </w:rPr>
        <w:t>,</w:t>
      </w:r>
    </w:p>
    <w:p w:rsidR="00A57E61" w:rsidRPr="0080059C" w:rsidRDefault="004106B9" w:rsidP="00875A2F">
      <w:pPr>
        <w:pStyle w:val="Akapitzlist"/>
        <w:numPr>
          <w:ilvl w:val="0"/>
          <w:numId w:val="33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w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 xml:space="preserve">strzymanie robót przez uprawnione organy, z przyczyn niewynikających z winy </w:t>
      </w:r>
      <w:r>
        <w:rPr>
          <w:rFonts w:ascii="Tahoma" w:hAnsi="Tahoma" w:cs="Tahoma"/>
          <w:sz w:val="22"/>
          <w:szCs w:val="22"/>
          <w:lang w:eastAsia="pl-PL"/>
        </w:rPr>
        <w:t>s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>tron umowy,</w:t>
      </w:r>
    </w:p>
    <w:p w:rsidR="008D111B" w:rsidRPr="0080059C" w:rsidRDefault="004106B9" w:rsidP="00875A2F">
      <w:pPr>
        <w:pStyle w:val="Akapitzlist"/>
        <w:numPr>
          <w:ilvl w:val="0"/>
          <w:numId w:val="33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w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 xml:space="preserve">ydłużenie przewidywanego terminu na wybór wykonawcy robót budowlanych i podpisania </w:t>
      </w:r>
      <w:r w:rsidR="008D111B" w:rsidRPr="0080059C">
        <w:rPr>
          <w:rFonts w:ascii="Tahoma" w:hAnsi="Tahoma" w:cs="Tahoma"/>
          <w:sz w:val="22"/>
          <w:szCs w:val="22"/>
          <w:lang w:eastAsia="pl-PL"/>
        </w:rPr>
        <w:t>umowy z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 xml:space="preserve"> </w:t>
      </w:r>
      <w:r>
        <w:rPr>
          <w:rFonts w:ascii="Tahoma" w:hAnsi="Tahoma" w:cs="Tahoma"/>
          <w:sz w:val="22"/>
          <w:szCs w:val="22"/>
          <w:lang w:eastAsia="pl-PL"/>
        </w:rPr>
        <w:t>wy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>konawcą</w:t>
      </w:r>
      <w:r>
        <w:rPr>
          <w:rFonts w:ascii="Tahoma" w:hAnsi="Tahoma" w:cs="Tahoma"/>
          <w:sz w:val="22"/>
          <w:szCs w:val="22"/>
          <w:lang w:eastAsia="pl-PL"/>
        </w:rPr>
        <w:t xml:space="preserve"> robót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>,</w:t>
      </w:r>
    </w:p>
    <w:p w:rsidR="00A57E61" w:rsidRPr="0080059C" w:rsidRDefault="004106B9" w:rsidP="00875A2F">
      <w:pPr>
        <w:pStyle w:val="Akapitzlist"/>
        <w:numPr>
          <w:ilvl w:val="0"/>
          <w:numId w:val="33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b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 xml:space="preserve">rak lub przerwanie dofinansowania realizacji inwestycji </w:t>
      </w:r>
      <w:r>
        <w:rPr>
          <w:rFonts w:ascii="Tahoma" w:hAnsi="Tahoma" w:cs="Tahoma"/>
          <w:sz w:val="22"/>
          <w:szCs w:val="22"/>
          <w:lang w:eastAsia="pl-PL"/>
        </w:rPr>
        <w:t>ze środków Unii Europejskiej,</w:t>
      </w:r>
    </w:p>
    <w:p w:rsidR="008D111B" w:rsidRPr="0080059C" w:rsidRDefault="004106B9" w:rsidP="00875A2F">
      <w:pPr>
        <w:pStyle w:val="Akapitzlist"/>
        <w:numPr>
          <w:ilvl w:val="0"/>
          <w:numId w:val="33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w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 xml:space="preserve">ystąpienie siły wyższej uniemożliwiającej zrealizowanie inwestycji lub powodującej </w:t>
      </w:r>
      <w:r w:rsidR="008D111B" w:rsidRPr="0080059C">
        <w:rPr>
          <w:rFonts w:ascii="Tahoma" w:hAnsi="Tahoma" w:cs="Tahoma"/>
          <w:sz w:val="22"/>
          <w:szCs w:val="22"/>
          <w:lang w:eastAsia="pl-PL"/>
        </w:rPr>
        <w:t>konieczność przesunięcia</w:t>
      </w:r>
      <w:r>
        <w:rPr>
          <w:rFonts w:ascii="Tahoma" w:hAnsi="Tahoma" w:cs="Tahoma"/>
          <w:sz w:val="22"/>
          <w:szCs w:val="22"/>
          <w:lang w:eastAsia="pl-PL"/>
        </w:rPr>
        <w:t xml:space="preserve"> terminu jej realizacji,</w:t>
      </w:r>
    </w:p>
    <w:p w:rsidR="00B25BBE" w:rsidRDefault="004106B9" w:rsidP="00875A2F">
      <w:pPr>
        <w:pStyle w:val="Akapitzlist"/>
        <w:numPr>
          <w:ilvl w:val="0"/>
          <w:numId w:val="33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w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 xml:space="preserve">szelkie zmiany w harmonogramie powodujące, iż okres wykonania robót budowlanych </w:t>
      </w:r>
      <w:r>
        <w:rPr>
          <w:rFonts w:ascii="Tahoma" w:hAnsi="Tahoma" w:cs="Tahoma"/>
          <w:sz w:val="22"/>
          <w:szCs w:val="22"/>
          <w:lang w:eastAsia="pl-PL"/>
        </w:rPr>
        <w:t>z</w:t>
      </w:r>
      <w:r w:rsidR="00A57E61" w:rsidRPr="0080059C">
        <w:rPr>
          <w:rFonts w:ascii="Tahoma" w:hAnsi="Tahoma" w:cs="Tahoma"/>
          <w:sz w:val="22"/>
          <w:szCs w:val="22"/>
          <w:lang w:eastAsia="pl-PL"/>
        </w:rPr>
        <w:t>ostanie wydłużony</w:t>
      </w:r>
      <w:r w:rsidR="00B25BBE">
        <w:rPr>
          <w:rFonts w:ascii="Tahoma" w:hAnsi="Tahoma" w:cs="Tahoma"/>
          <w:sz w:val="22"/>
          <w:szCs w:val="22"/>
          <w:lang w:eastAsia="pl-PL"/>
        </w:rPr>
        <w:t>,</w:t>
      </w:r>
    </w:p>
    <w:p w:rsidR="00A57E61" w:rsidRPr="00B25BBE" w:rsidRDefault="00B25BBE" w:rsidP="00875A2F">
      <w:pPr>
        <w:pStyle w:val="Akapitzlist"/>
        <w:numPr>
          <w:ilvl w:val="0"/>
          <w:numId w:val="33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B25BBE">
        <w:rPr>
          <w:rFonts w:ascii="Tahoma" w:hAnsi="Tahoma" w:cs="Tahoma"/>
          <w:sz w:val="22"/>
          <w:szCs w:val="22"/>
          <w:lang w:eastAsia="pl-PL"/>
        </w:rPr>
        <w:t>ponadprzeciętn</w:t>
      </w:r>
      <w:r w:rsidR="00875A2F">
        <w:rPr>
          <w:rFonts w:ascii="Tahoma" w:hAnsi="Tahoma" w:cs="Tahoma"/>
          <w:sz w:val="22"/>
          <w:szCs w:val="22"/>
          <w:lang w:eastAsia="pl-PL"/>
        </w:rPr>
        <w:t>y czas</w:t>
      </w:r>
      <w:r w:rsidRPr="00B25BBE">
        <w:rPr>
          <w:rFonts w:ascii="Tahoma" w:hAnsi="Tahoma" w:cs="Tahoma"/>
          <w:sz w:val="22"/>
          <w:szCs w:val="22"/>
          <w:lang w:eastAsia="pl-PL"/>
        </w:rPr>
        <w:t xml:space="preserve"> trwania procedur administracyjnych, mając</w:t>
      </w:r>
      <w:r w:rsidR="00875A2F">
        <w:rPr>
          <w:rFonts w:ascii="Tahoma" w:hAnsi="Tahoma" w:cs="Tahoma"/>
          <w:sz w:val="22"/>
          <w:szCs w:val="22"/>
          <w:lang w:eastAsia="pl-PL"/>
        </w:rPr>
        <w:t>y</w:t>
      </w:r>
      <w:r w:rsidRPr="00B25BBE">
        <w:rPr>
          <w:rFonts w:ascii="Tahoma" w:hAnsi="Tahoma" w:cs="Tahoma"/>
          <w:sz w:val="22"/>
          <w:szCs w:val="22"/>
          <w:lang w:eastAsia="pl-PL"/>
        </w:rPr>
        <w:t xml:space="preserve"> wpływ na termin wykonania, co nie wynika z winy </w:t>
      </w:r>
      <w:r w:rsidR="00875A2F">
        <w:rPr>
          <w:rFonts w:ascii="Tahoma" w:hAnsi="Tahoma" w:cs="Tahoma"/>
          <w:sz w:val="22"/>
          <w:szCs w:val="22"/>
          <w:lang w:eastAsia="pl-PL"/>
        </w:rPr>
        <w:t>Inwestora Zastępczego</w:t>
      </w:r>
      <w:r w:rsidRPr="00B25BBE">
        <w:rPr>
          <w:rFonts w:ascii="Tahoma" w:hAnsi="Tahoma" w:cs="Tahoma"/>
          <w:sz w:val="22"/>
          <w:szCs w:val="22"/>
          <w:lang w:eastAsia="pl-PL"/>
        </w:rPr>
        <w:t>, poprzez przedłużenie terminu wykonania umowy o czas, o którym mowa wyżej</w:t>
      </w:r>
      <w:r w:rsidR="00A57E61" w:rsidRPr="00B25BBE">
        <w:rPr>
          <w:rFonts w:ascii="Tahoma" w:hAnsi="Tahoma" w:cs="Tahoma"/>
          <w:sz w:val="22"/>
          <w:szCs w:val="22"/>
          <w:lang w:eastAsia="pl-PL"/>
        </w:rPr>
        <w:t>.</w:t>
      </w:r>
    </w:p>
    <w:p w:rsidR="00A57E61" w:rsidRPr="000E0F4A" w:rsidRDefault="004106B9" w:rsidP="00875A2F">
      <w:pPr>
        <w:pStyle w:val="Akapitzlist"/>
        <w:numPr>
          <w:ilvl w:val="2"/>
          <w:numId w:val="14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W</w:t>
      </w:r>
      <w:r w:rsidR="00A57E61" w:rsidRPr="000E0F4A">
        <w:rPr>
          <w:rFonts w:ascii="Tahoma" w:hAnsi="Tahoma" w:cs="Tahoma"/>
          <w:sz w:val="22"/>
          <w:szCs w:val="22"/>
          <w:lang w:eastAsia="pl-PL"/>
        </w:rPr>
        <w:t>ysokości wynagrodzenia wykonawcy w przypadku wystąpienia następujących okoliczności</w:t>
      </w:r>
      <w:r>
        <w:rPr>
          <w:rFonts w:ascii="Tahoma" w:hAnsi="Tahoma" w:cs="Tahoma"/>
          <w:sz w:val="22"/>
          <w:szCs w:val="22"/>
          <w:lang w:eastAsia="pl-PL"/>
        </w:rPr>
        <w:t>:</w:t>
      </w:r>
    </w:p>
    <w:p w:rsidR="008D111B" w:rsidRPr="000E0F4A" w:rsidRDefault="004106B9" w:rsidP="00875A2F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u</w:t>
      </w:r>
      <w:r w:rsidR="00A57E61" w:rsidRPr="000E0F4A">
        <w:rPr>
          <w:rFonts w:ascii="Tahoma" w:hAnsi="Tahoma" w:cs="Tahoma"/>
          <w:sz w:val="22"/>
          <w:szCs w:val="22"/>
          <w:lang w:eastAsia="pl-PL"/>
        </w:rPr>
        <w:t>stawowa zmiana wysokości podatku VAT</w:t>
      </w:r>
      <w:r>
        <w:rPr>
          <w:rFonts w:ascii="Tahoma" w:hAnsi="Tahoma" w:cs="Tahoma"/>
          <w:sz w:val="22"/>
          <w:szCs w:val="22"/>
          <w:lang w:eastAsia="pl-PL"/>
        </w:rPr>
        <w:t>,</w:t>
      </w:r>
    </w:p>
    <w:p w:rsidR="008D111B" w:rsidRPr="000E0F4A" w:rsidRDefault="004106B9" w:rsidP="00875A2F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w</w:t>
      </w:r>
      <w:r w:rsidR="00A57E61" w:rsidRPr="000E0F4A">
        <w:rPr>
          <w:rFonts w:ascii="Tahoma" w:hAnsi="Tahoma" w:cs="Tahoma"/>
          <w:sz w:val="22"/>
          <w:szCs w:val="22"/>
          <w:lang w:eastAsia="pl-PL"/>
        </w:rPr>
        <w:t>ystąpienie konieczności ograniczenia zakresu rzeczowego przedmiotu zamówienia,</w:t>
      </w:r>
    </w:p>
    <w:p w:rsidR="00A57E61" w:rsidRPr="00DD1E30" w:rsidRDefault="004106B9" w:rsidP="00875A2F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DD1E30">
        <w:rPr>
          <w:rFonts w:ascii="Tahoma" w:hAnsi="Tahoma" w:cs="Tahoma"/>
          <w:sz w:val="22"/>
          <w:szCs w:val="22"/>
          <w:lang w:eastAsia="pl-PL"/>
        </w:rPr>
        <w:t>w</w:t>
      </w:r>
      <w:r w:rsidR="00A57E61" w:rsidRPr="00DD1E30">
        <w:rPr>
          <w:rFonts w:ascii="Tahoma" w:hAnsi="Tahoma" w:cs="Tahoma"/>
          <w:sz w:val="22"/>
          <w:szCs w:val="22"/>
          <w:lang w:eastAsia="pl-PL"/>
        </w:rPr>
        <w:t xml:space="preserve">strzymanie robót przez uprawnione organy, z przyczyn niewynikających z winy </w:t>
      </w:r>
      <w:r w:rsidRPr="00DD1E30">
        <w:rPr>
          <w:rFonts w:ascii="Tahoma" w:hAnsi="Tahoma" w:cs="Tahoma"/>
          <w:sz w:val="22"/>
          <w:szCs w:val="22"/>
          <w:lang w:eastAsia="pl-PL"/>
        </w:rPr>
        <w:t>stron umowy,</w:t>
      </w:r>
    </w:p>
    <w:p w:rsidR="00A57E61" w:rsidRPr="00DD1E30" w:rsidRDefault="004106B9" w:rsidP="00875A2F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rFonts w:ascii="Tahoma" w:hAnsi="Tahoma" w:cs="Tahoma"/>
          <w:sz w:val="22"/>
          <w:szCs w:val="22"/>
          <w:lang w:eastAsia="pl-PL"/>
        </w:rPr>
      </w:pPr>
      <w:r w:rsidRPr="00DD1E30">
        <w:rPr>
          <w:rFonts w:ascii="Tahoma" w:hAnsi="Tahoma" w:cs="Tahoma"/>
          <w:sz w:val="22"/>
          <w:szCs w:val="22"/>
          <w:lang w:eastAsia="pl-PL"/>
        </w:rPr>
        <w:t>b</w:t>
      </w:r>
      <w:r w:rsidR="00A57E61" w:rsidRPr="00DD1E30">
        <w:rPr>
          <w:rFonts w:ascii="Tahoma" w:hAnsi="Tahoma" w:cs="Tahoma"/>
          <w:sz w:val="22"/>
          <w:szCs w:val="22"/>
          <w:lang w:eastAsia="pl-PL"/>
        </w:rPr>
        <w:t>rak lub przerwanie dofinansowania realizacji inwestycji ze środków Unii Europejskiej.</w:t>
      </w:r>
    </w:p>
    <w:p w:rsidR="00861E79" w:rsidRPr="00DD1E30" w:rsidRDefault="00861E79" w:rsidP="00861E79">
      <w:pPr>
        <w:suppressAutoHyphens w:val="0"/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3. Przewiduje się możliwość dokonania zmian postanowień zawartej umowy w stosunku do treści oferty, na podstawie której dokonano wyboru Wykonawcy w zakresie wynagrodzenia w następujących sytuacjach:</w:t>
      </w:r>
    </w:p>
    <w:p w:rsidR="00861E79" w:rsidRPr="00DD1E30" w:rsidRDefault="00861E79" w:rsidP="00861E79">
      <w:pPr>
        <w:pStyle w:val="Akapitzlist"/>
        <w:numPr>
          <w:ilvl w:val="0"/>
          <w:numId w:val="40"/>
        </w:numPr>
        <w:suppressAutoHyphens w:val="0"/>
        <w:spacing w:line="100" w:lineRule="atLeast"/>
        <w:ind w:left="567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zmiany minimalnego wynagrodzenia za pracę albo wysokości minimalnej stawki godzinowej, ustalonych na podstawie przepisów ustawy z dnia 10 października 2002 r. o minimalnym wynagrodzeniu za pracę:</w:t>
      </w:r>
    </w:p>
    <w:p w:rsidR="00861E79" w:rsidRPr="00DD1E30" w:rsidRDefault="00861E79" w:rsidP="00861E79">
      <w:pPr>
        <w:pStyle w:val="Akapitzlist"/>
        <w:numPr>
          <w:ilvl w:val="0"/>
          <w:numId w:val="41"/>
        </w:numPr>
        <w:suppressAutoHyphens w:val="0"/>
        <w:spacing w:line="100" w:lineRule="atLeast"/>
        <w:ind w:left="851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jeżeli zmiany te będą miały wpływ na koszty wykonania przez Wykonawcę przedmiotu umowy, każda ze stron umowy, w terminie 30 dni od dnia wejścia w życie przepisów dokonujących tych zmian, może zwrócić się do drugiej strony o zmianę wynagrodzenia z uwagi na ww. okoliczności,</w:t>
      </w:r>
    </w:p>
    <w:p w:rsidR="00861E79" w:rsidRPr="00DD1E30" w:rsidRDefault="00861E79" w:rsidP="00861E79">
      <w:pPr>
        <w:pStyle w:val="Akapitzlist"/>
        <w:numPr>
          <w:ilvl w:val="0"/>
          <w:numId w:val="41"/>
        </w:numPr>
        <w:suppressAutoHyphens w:val="0"/>
        <w:spacing w:line="100" w:lineRule="atLeast"/>
        <w:ind w:left="851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obowiązek wykazania zmiany rzeczywiście ponoszonych kosztów z uwagi na ww. okoliczność należy do strony, która wystąpi z wnioskiem o przeprowadzenie negocjacji,</w:t>
      </w:r>
    </w:p>
    <w:p w:rsidR="00861E79" w:rsidRPr="00DD1E30" w:rsidRDefault="00861E79" w:rsidP="00861E79">
      <w:pPr>
        <w:pStyle w:val="Akapitzlist"/>
        <w:numPr>
          <w:ilvl w:val="0"/>
          <w:numId w:val="41"/>
        </w:numPr>
        <w:suppressAutoHyphens w:val="0"/>
        <w:spacing w:line="100" w:lineRule="atLeast"/>
        <w:ind w:left="851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wartość wynagrodzenia ulegnie zmianie o różnicę w kosztach ponoszonych przez Wykonawcę w odniesieniu do niezrealizowanej części zamówienia jedynie w przypadku zmiany wynagrodzenia osób zatrudnionych u Wykonawcy na podstawie umowy o pracę, które bezpośrednio wykonują zamówienie (o kwotę wynikającą z różnicy między kwotą minimalnego wynagrodzenia za pracę albo wysokości minimalnej stawki godzinowej zgodnych z Rozporządzeniem Rady Ministrów z dnia 11 września 201</w:t>
      </w:r>
      <w:r w:rsidR="00654C42" w:rsidRPr="00DD1E30">
        <w:rPr>
          <w:rFonts w:ascii="Tahoma" w:hAnsi="Tahoma" w:cs="Tahoma"/>
          <w:sz w:val="22"/>
          <w:szCs w:val="22"/>
        </w:rPr>
        <w:t>8</w:t>
      </w:r>
      <w:r w:rsidRPr="00DD1E30">
        <w:rPr>
          <w:rFonts w:ascii="Tahoma" w:hAnsi="Tahoma" w:cs="Tahoma"/>
          <w:sz w:val="22"/>
          <w:szCs w:val="22"/>
        </w:rPr>
        <w:t xml:space="preserve"> r. w sprawie wysokości minimalnego wynagrodzenia za pracę oraz wysokości minimalnej stawki godzinowej w 2019 r., a kwotą minimalnego wynagrodzenia za pracę albo wysokości minimalnej stawki godzinowej wynikające ze zmienionych przepisów).</w:t>
      </w:r>
    </w:p>
    <w:p w:rsidR="00861E79" w:rsidRPr="00DD1E30" w:rsidRDefault="00861E79" w:rsidP="00861E79">
      <w:pPr>
        <w:pStyle w:val="Akapitzlist"/>
        <w:numPr>
          <w:ilvl w:val="0"/>
          <w:numId w:val="40"/>
        </w:numPr>
        <w:suppressAutoHyphens w:val="0"/>
        <w:spacing w:line="100" w:lineRule="atLeast"/>
        <w:ind w:left="709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w przypadku zmiany zasad podlegania ubezpieczeniom społecznym lub ubezpieczeniu zdrowotnemu lub wysokości składki na ubezpieczenie społeczne lub zdrowotne:</w:t>
      </w:r>
    </w:p>
    <w:p w:rsidR="00861E79" w:rsidRPr="00DD1E30" w:rsidRDefault="00861E79" w:rsidP="00861E79">
      <w:pPr>
        <w:pStyle w:val="Akapitzlist"/>
        <w:numPr>
          <w:ilvl w:val="0"/>
          <w:numId w:val="42"/>
        </w:numPr>
        <w:suppressAutoHyphens w:val="0"/>
        <w:spacing w:line="100" w:lineRule="atLeast"/>
        <w:ind w:left="993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lastRenderedPageBreak/>
        <w:t>jeżeli zmiany te będą miały wpływ na koszty wykonania przez Wykonawcę przedmiotu umowy, każda ze stron umowy, w terminie 30 dni od dnia wejścia w życie przepisów dokonujących tych zmian, może zwrócić się do drugiej strony o zmianę wynagrodzenia z uwagi na ww. okoliczności,</w:t>
      </w:r>
    </w:p>
    <w:p w:rsidR="00861E79" w:rsidRPr="00DD1E30" w:rsidRDefault="00861E79" w:rsidP="00861E79">
      <w:pPr>
        <w:pStyle w:val="Akapitzlist"/>
        <w:numPr>
          <w:ilvl w:val="0"/>
          <w:numId w:val="42"/>
        </w:numPr>
        <w:suppressAutoHyphens w:val="0"/>
        <w:spacing w:line="100" w:lineRule="atLeast"/>
        <w:ind w:left="993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 xml:space="preserve">obowiązek wykazania zmiany rzeczywiście ponoszonych kosztów z uwagi na ww. okoliczność należy do strony, która wystąpi z wnioskiem </w:t>
      </w:r>
      <w:r w:rsidRPr="00DD1E30">
        <w:rPr>
          <w:rFonts w:ascii="Tahoma" w:hAnsi="Tahoma" w:cs="Tahoma"/>
          <w:sz w:val="22"/>
          <w:szCs w:val="22"/>
        </w:rPr>
        <w:br/>
        <w:t>o przeprowadzenie negocjacji,</w:t>
      </w:r>
    </w:p>
    <w:p w:rsidR="00861E79" w:rsidRPr="00DD1E30" w:rsidRDefault="00861E79" w:rsidP="00861E79">
      <w:pPr>
        <w:pStyle w:val="Akapitzlist"/>
        <w:numPr>
          <w:ilvl w:val="0"/>
          <w:numId w:val="42"/>
        </w:numPr>
        <w:suppressAutoHyphens w:val="0"/>
        <w:spacing w:line="100" w:lineRule="atLeast"/>
        <w:ind w:left="993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wartość wynagrodzenia ulegnie zmianie o różnicę w kosztach ponoszonych przez Wykonawcę w odniesieniu do niezrealizowanej części zamówienia jedynie o różnicę między kosztami ponoszonymi przez Wykonawcę z tytułu podlegania ubezpieczeniom społecznym lub ubezpieczeniu zdrowotnemu lub wysokości stawki składki na ubezpieczenia społeczne lub zdrowotne przed zmianą i po zmianie przepisów.</w:t>
      </w:r>
    </w:p>
    <w:p w:rsidR="00861E79" w:rsidRPr="00DD1E30" w:rsidRDefault="00861E79" w:rsidP="00861E79">
      <w:pPr>
        <w:pStyle w:val="Akapitzlist"/>
        <w:numPr>
          <w:ilvl w:val="0"/>
          <w:numId w:val="40"/>
        </w:numPr>
        <w:suppressAutoHyphens w:val="0"/>
        <w:spacing w:line="100" w:lineRule="atLeast"/>
        <w:ind w:left="709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w przypadku zmiany stawki podatku od towarów i usług:</w:t>
      </w:r>
    </w:p>
    <w:p w:rsidR="00861E79" w:rsidRPr="00DD1E30" w:rsidRDefault="00861E79" w:rsidP="00861E79">
      <w:pPr>
        <w:pStyle w:val="Akapitzlist"/>
        <w:numPr>
          <w:ilvl w:val="0"/>
          <w:numId w:val="43"/>
        </w:numPr>
        <w:suppressAutoHyphens w:val="0"/>
        <w:spacing w:line="100" w:lineRule="atLeast"/>
        <w:ind w:left="1134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jeżeli zmiany te będą miały wpływ na koszty wykonania przez Wykonawcę przedmiotu umowy, każda ze stron umowy, w terminie 30 dni od dnia wejścia w życie przepisów dokonujących tych zmian, może zwrócić się do drugiej strony o zmianę wynagrodzenia z uwagi na ww. okoliczności,</w:t>
      </w:r>
    </w:p>
    <w:p w:rsidR="00861E79" w:rsidRPr="00DD1E30" w:rsidRDefault="00861E79" w:rsidP="00861E79">
      <w:pPr>
        <w:pStyle w:val="Akapitzlist"/>
        <w:numPr>
          <w:ilvl w:val="0"/>
          <w:numId w:val="43"/>
        </w:numPr>
        <w:suppressAutoHyphens w:val="0"/>
        <w:spacing w:line="100" w:lineRule="atLeast"/>
        <w:ind w:left="1134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 xml:space="preserve">obowiązek wykazania zmiany rzeczywiście ponoszonych kosztów z uwagi na ww. okoliczność należy do strony, która wystąpi z wnioskiem </w:t>
      </w:r>
      <w:r w:rsidRPr="00DD1E30">
        <w:rPr>
          <w:rFonts w:ascii="Tahoma" w:hAnsi="Tahoma" w:cs="Tahoma"/>
          <w:sz w:val="22"/>
          <w:szCs w:val="22"/>
        </w:rPr>
        <w:br/>
        <w:t>o przeprowadzenie negocjacji,</w:t>
      </w:r>
    </w:p>
    <w:p w:rsidR="00861E79" w:rsidRPr="00DD1E30" w:rsidRDefault="00861E79" w:rsidP="00861E79">
      <w:pPr>
        <w:pStyle w:val="Akapitzlist"/>
        <w:numPr>
          <w:ilvl w:val="0"/>
          <w:numId w:val="43"/>
        </w:numPr>
        <w:suppressAutoHyphens w:val="0"/>
        <w:spacing w:line="100" w:lineRule="atLeast"/>
        <w:ind w:left="1134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>wartość wynagrodzenia ulegnie zmianie o różnicę w kosztach ponoszonych przez Wykonawcę w odniesieniu do niezrealizowanej części zamówienia jedynie o różnicę między kosztami ponoszonymi przez Wykonawcę przed zmianą i po zmianie przepisów dotyczących stawki podatku od towarów i usług.</w:t>
      </w:r>
    </w:p>
    <w:p w:rsidR="00A57E61" w:rsidRPr="00DD1E30" w:rsidRDefault="00A57E61" w:rsidP="00A57E61">
      <w:p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DD1E30">
        <w:rPr>
          <w:rFonts w:ascii="Tahoma" w:hAnsi="Tahoma" w:cs="Tahoma"/>
          <w:sz w:val="22"/>
          <w:szCs w:val="22"/>
          <w:lang w:eastAsia="pl-PL"/>
        </w:rPr>
        <w:t>3.</w:t>
      </w:r>
      <w:r w:rsidR="008D111B" w:rsidRPr="00DD1E30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DD1E30">
        <w:rPr>
          <w:rFonts w:ascii="Tahoma" w:hAnsi="Tahoma" w:cs="Tahoma"/>
          <w:sz w:val="22"/>
          <w:szCs w:val="22"/>
          <w:lang w:eastAsia="pl-PL"/>
        </w:rPr>
        <w:t xml:space="preserve">Ciężar udowodnienia powyższych okoliczności spoczywa na </w:t>
      </w:r>
      <w:r w:rsidR="004106B9" w:rsidRPr="00DD1E30">
        <w:rPr>
          <w:rFonts w:ascii="Tahoma" w:hAnsi="Tahoma" w:cs="Tahoma"/>
          <w:sz w:val="22"/>
          <w:szCs w:val="22"/>
          <w:lang w:eastAsia="pl-PL"/>
        </w:rPr>
        <w:t xml:space="preserve">Inwestorze </w:t>
      </w:r>
      <w:r w:rsidR="000F2748" w:rsidRPr="00DD1E30">
        <w:rPr>
          <w:rFonts w:ascii="Tahoma" w:hAnsi="Tahoma" w:cs="Tahoma"/>
          <w:sz w:val="22"/>
          <w:szCs w:val="22"/>
          <w:lang w:eastAsia="pl-PL"/>
        </w:rPr>
        <w:t>Zastępczym</w:t>
      </w:r>
      <w:r w:rsidRPr="00DD1E30">
        <w:rPr>
          <w:rFonts w:ascii="Tahoma" w:hAnsi="Tahoma" w:cs="Tahoma"/>
          <w:sz w:val="22"/>
          <w:szCs w:val="22"/>
          <w:lang w:eastAsia="pl-PL"/>
        </w:rPr>
        <w:t>.</w:t>
      </w:r>
    </w:p>
    <w:p w:rsidR="00A57E61" w:rsidRPr="00A57E61" w:rsidRDefault="00A57E61" w:rsidP="00A57E61">
      <w:p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A57E61">
        <w:rPr>
          <w:rFonts w:ascii="Tahoma" w:hAnsi="Tahoma" w:cs="Tahoma"/>
          <w:sz w:val="22"/>
          <w:szCs w:val="22"/>
          <w:lang w:eastAsia="pl-PL"/>
        </w:rPr>
        <w:t>4.</w:t>
      </w:r>
      <w:r w:rsidR="008D111B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A57E61">
        <w:rPr>
          <w:rFonts w:ascii="Tahoma" w:hAnsi="Tahoma" w:cs="Tahoma"/>
          <w:sz w:val="22"/>
          <w:szCs w:val="22"/>
          <w:lang w:eastAsia="pl-PL"/>
        </w:rPr>
        <w:t>W razie wystąpienia istotnej zmiany okoliczności powodującej, że wykonanie umowy nie leż</w:t>
      </w:r>
      <w:r w:rsidR="008D111B">
        <w:rPr>
          <w:rFonts w:ascii="Tahoma" w:hAnsi="Tahoma" w:cs="Tahoma"/>
          <w:sz w:val="22"/>
          <w:szCs w:val="22"/>
          <w:lang w:eastAsia="pl-PL"/>
        </w:rPr>
        <w:t>y</w:t>
      </w:r>
      <w:r w:rsidR="000E0F4A">
        <w:rPr>
          <w:rFonts w:ascii="Tahoma" w:hAnsi="Tahoma" w:cs="Tahoma"/>
          <w:sz w:val="22"/>
          <w:szCs w:val="22"/>
          <w:lang w:eastAsia="pl-PL"/>
        </w:rPr>
        <w:t xml:space="preserve"> w 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interesie publicznym, czego nie można było przewidzieć w chwili zawarcia umowy, Zamawiający </w:t>
      </w:r>
      <w:r w:rsidR="008D111B">
        <w:rPr>
          <w:rFonts w:ascii="Tahoma" w:hAnsi="Tahoma" w:cs="Tahoma"/>
          <w:sz w:val="22"/>
          <w:szCs w:val="22"/>
          <w:lang w:eastAsia="pl-PL"/>
        </w:rPr>
        <w:t>m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oże </w:t>
      </w:r>
      <w:r w:rsidR="008D111B">
        <w:rPr>
          <w:rFonts w:ascii="Tahoma" w:hAnsi="Tahoma" w:cs="Tahoma"/>
          <w:sz w:val="22"/>
          <w:szCs w:val="22"/>
          <w:lang w:eastAsia="pl-PL"/>
        </w:rPr>
        <w:t xml:space="preserve">odstąpić </w:t>
      </w:r>
      <w:r w:rsidRPr="00A57E61">
        <w:rPr>
          <w:rFonts w:ascii="Tahoma" w:hAnsi="Tahoma" w:cs="Tahoma"/>
          <w:sz w:val="22"/>
          <w:szCs w:val="22"/>
          <w:lang w:eastAsia="pl-PL"/>
        </w:rPr>
        <w:t>od umowy w terminie 30 dni od powzięcia wiadomości o tych okolicznoś</w:t>
      </w:r>
      <w:r w:rsidR="000E0F4A">
        <w:rPr>
          <w:rFonts w:ascii="Tahoma" w:hAnsi="Tahoma" w:cs="Tahoma"/>
          <w:sz w:val="22"/>
          <w:szCs w:val="22"/>
          <w:lang w:eastAsia="pl-PL"/>
        </w:rPr>
        <w:t>ciach. W </w:t>
      </w:r>
      <w:r w:rsidRPr="00A57E61">
        <w:rPr>
          <w:rFonts w:ascii="Tahoma" w:hAnsi="Tahoma" w:cs="Tahoma"/>
          <w:sz w:val="22"/>
          <w:szCs w:val="22"/>
          <w:lang w:eastAsia="pl-PL"/>
        </w:rPr>
        <w:t xml:space="preserve">takim </w:t>
      </w:r>
      <w:r w:rsidR="008D111B">
        <w:rPr>
          <w:rFonts w:ascii="Tahoma" w:hAnsi="Tahoma" w:cs="Tahoma"/>
          <w:sz w:val="22"/>
          <w:szCs w:val="22"/>
          <w:lang w:eastAsia="pl-PL"/>
        </w:rPr>
        <w:t>p</w:t>
      </w:r>
      <w:r w:rsidRPr="00A57E61">
        <w:rPr>
          <w:rFonts w:ascii="Tahoma" w:hAnsi="Tahoma" w:cs="Tahoma"/>
          <w:sz w:val="22"/>
          <w:szCs w:val="22"/>
          <w:lang w:eastAsia="pl-PL"/>
        </w:rPr>
        <w:t>rzypadku Wykonawca</w:t>
      </w:r>
      <w:r w:rsidR="008D111B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A57E61">
        <w:rPr>
          <w:rFonts w:ascii="Tahoma" w:hAnsi="Tahoma" w:cs="Tahoma"/>
          <w:sz w:val="22"/>
          <w:szCs w:val="22"/>
          <w:lang w:eastAsia="pl-PL"/>
        </w:rPr>
        <w:t>może żądać jedynie wynagrodzenia należnego mu z tytułu wykonania części umowy</w:t>
      </w:r>
      <w:r w:rsidR="000E0F4A">
        <w:rPr>
          <w:rFonts w:ascii="Tahoma" w:hAnsi="Tahoma" w:cs="Tahoma"/>
          <w:sz w:val="22"/>
          <w:szCs w:val="22"/>
          <w:lang w:eastAsia="pl-PL"/>
        </w:rPr>
        <w:t>.</w:t>
      </w:r>
    </w:p>
    <w:p w:rsidR="004D06D8" w:rsidRPr="00DE4BEF" w:rsidRDefault="004D06D8" w:rsidP="004D06D8">
      <w:pPr>
        <w:autoSpaceDE w:val="0"/>
        <w:autoSpaceDN w:val="0"/>
        <w:adjustRightInd w:val="0"/>
        <w:spacing w:line="24" w:lineRule="atLeast"/>
        <w:ind w:left="540" w:hanging="360"/>
        <w:jc w:val="center"/>
        <w:rPr>
          <w:rFonts w:ascii="Tahoma" w:hAnsi="Tahoma" w:cs="Tahoma"/>
          <w:b/>
          <w:sz w:val="22"/>
          <w:szCs w:val="22"/>
        </w:rPr>
      </w:pPr>
      <w:r w:rsidRPr="00DE4BEF">
        <w:rPr>
          <w:rFonts w:ascii="Tahoma" w:hAnsi="Tahoma" w:cs="Tahoma"/>
          <w:b/>
          <w:sz w:val="22"/>
          <w:szCs w:val="22"/>
        </w:rPr>
        <w:t>Ubezpieczenie</w:t>
      </w:r>
      <w:r w:rsidR="00466599">
        <w:rPr>
          <w:rFonts w:ascii="Tahoma" w:hAnsi="Tahoma" w:cs="Tahoma"/>
          <w:b/>
          <w:sz w:val="22"/>
          <w:szCs w:val="22"/>
        </w:rPr>
        <w:t xml:space="preserve"> Wykonawcy</w:t>
      </w:r>
    </w:p>
    <w:p w:rsidR="004D06D8" w:rsidRPr="00233A4F" w:rsidRDefault="004D06D8" w:rsidP="004D06D8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 w:rsidRPr="00187024">
        <w:rPr>
          <w:rFonts w:ascii="Tahoma" w:hAnsi="Tahoma" w:cs="Tahoma"/>
          <w:b/>
          <w:sz w:val="22"/>
          <w:szCs w:val="22"/>
        </w:rPr>
        <w:t>§ 15</w:t>
      </w:r>
    </w:p>
    <w:p w:rsidR="00187024" w:rsidRPr="00DD1E30" w:rsidRDefault="004D06D8" w:rsidP="00861E79">
      <w:pPr>
        <w:pStyle w:val="Akapitzlist"/>
        <w:widowControl w:val="0"/>
        <w:numPr>
          <w:ilvl w:val="5"/>
          <w:numId w:val="7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87024">
        <w:rPr>
          <w:rFonts w:ascii="Tahoma" w:hAnsi="Tahoma" w:cs="Tahoma"/>
          <w:sz w:val="22"/>
          <w:szCs w:val="22"/>
        </w:rPr>
        <w:t xml:space="preserve">Inwestor Zastępczy zobowiązuje się do posiadania ważnej polisy ubezpieczeniowej lub innego </w:t>
      </w:r>
      <w:r w:rsidRPr="00DD1E30">
        <w:rPr>
          <w:rFonts w:ascii="Tahoma" w:hAnsi="Tahoma" w:cs="Tahoma"/>
          <w:sz w:val="22"/>
          <w:szCs w:val="22"/>
        </w:rPr>
        <w:t xml:space="preserve">dowodu zawarcia ubezpieczenia od odpowiedzialności cywilnej w zakresie prowadzonej działalności związanej z przedmiotem zamówienia na kwotę nie niższą niż </w:t>
      </w:r>
      <w:r w:rsidR="00654C42" w:rsidRPr="00DD1E30">
        <w:rPr>
          <w:rFonts w:ascii="Tahoma" w:hAnsi="Tahoma" w:cs="Tahoma"/>
          <w:sz w:val="22"/>
          <w:szCs w:val="22"/>
        </w:rPr>
        <w:t>2</w:t>
      </w:r>
      <w:r w:rsidRPr="00DD1E30">
        <w:rPr>
          <w:rFonts w:ascii="Tahoma" w:hAnsi="Tahoma" w:cs="Tahoma"/>
          <w:sz w:val="22"/>
          <w:szCs w:val="22"/>
        </w:rPr>
        <w:t xml:space="preserve"> 000 000,00 zł (słownie: </w:t>
      </w:r>
      <w:r w:rsidR="00654C42" w:rsidRPr="00DD1E30">
        <w:rPr>
          <w:rFonts w:ascii="Tahoma" w:hAnsi="Tahoma" w:cs="Tahoma"/>
          <w:sz w:val="22"/>
          <w:szCs w:val="22"/>
        </w:rPr>
        <w:t>dwa</w:t>
      </w:r>
      <w:r w:rsidRPr="00DD1E30">
        <w:rPr>
          <w:rFonts w:ascii="Tahoma" w:hAnsi="Tahoma" w:cs="Tahoma"/>
          <w:sz w:val="22"/>
          <w:szCs w:val="22"/>
        </w:rPr>
        <w:t xml:space="preserve"> milion</w:t>
      </w:r>
      <w:r w:rsidR="00654C42" w:rsidRPr="00DD1E30">
        <w:rPr>
          <w:rFonts w:ascii="Tahoma" w:hAnsi="Tahoma" w:cs="Tahoma"/>
          <w:sz w:val="22"/>
          <w:szCs w:val="22"/>
        </w:rPr>
        <w:t>y</w:t>
      </w:r>
      <w:r w:rsidRPr="00DD1E30">
        <w:rPr>
          <w:rFonts w:ascii="Tahoma" w:hAnsi="Tahoma" w:cs="Tahoma"/>
          <w:sz w:val="22"/>
          <w:szCs w:val="22"/>
        </w:rPr>
        <w:t xml:space="preserve"> złotych) w całym okresie realizacji zamówienia.</w:t>
      </w:r>
    </w:p>
    <w:p w:rsidR="00466599" w:rsidRPr="00DD1E30" w:rsidRDefault="00466599" w:rsidP="00861E79">
      <w:pPr>
        <w:pStyle w:val="Akapitzlist"/>
        <w:widowControl w:val="0"/>
        <w:numPr>
          <w:ilvl w:val="4"/>
          <w:numId w:val="7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DD1E30">
        <w:rPr>
          <w:rFonts w:ascii="Tahoma" w:hAnsi="Tahoma" w:cs="Tahoma"/>
          <w:sz w:val="22"/>
          <w:szCs w:val="22"/>
        </w:rPr>
        <w:t xml:space="preserve">Wykonawca ma obowiązek przedłożyć Zamawiającemu kserokopię </w:t>
      </w:r>
      <w:r w:rsidR="00861E79" w:rsidRPr="00DD1E30">
        <w:rPr>
          <w:rFonts w:ascii="Tahoma" w:hAnsi="Tahoma" w:cs="Tahoma"/>
          <w:sz w:val="22"/>
          <w:szCs w:val="22"/>
        </w:rPr>
        <w:t xml:space="preserve">polisy ubezpieczeniowej </w:t>
      </w:r>
      <w:r w:rsidRPr="00DD1E30">
        <w:rPr>
          <w:rFonts w:ascii="Tahoma" w:hAnsi="Tahoma" w:cs="Tahoma"/>
          <w:sz w:val="22"/>
          <w:szCs w:val="22"/>
        </w:rPr>
        <w:t>poświadczoną za zgodność z oryginałem, w terminie do 3 dni roboczych od dnia zawarcia umowy</w:t>
      </w:r>
      <w:r w:rsidR="00654C42" w:rsidRPr="00DD1E30">
        <w:rPr>
          <w:rFonts w:ascii="Tahoma" w:hAnsi="Tahoma" w:cs="Tahoma"/>
          <w:sz w:val="22"/>
          <w:szCs w:val="22"/>
        </w:rPr>
        <w:t xml:space="preserve"> na cały okres świadczonej usługi</w:t>
      </w:r>
      <w:r w:rsidRPr="00DD1E30">
        <w:rPr>
          <w:rFonts w:ascii="Tahoma" w:hAnsi="Tahoma" w:cs="Tahoma"/>
          <w:sz w:val="22"/>
          <w:szCs w:val="22"/>
        </w:rPr>
        <w:t>.</w:t>
      </w:r>
    </w:p>
    <w:p w:rsidR="00934857" w:rsidRDefault="00934857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</w:p>
    <w:p w:rsidR="004D06D8" w:rsidRDefault="004D06D8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P</w:t>
      </w:r>
      <w:r w:rsidRPr="00DE4BEF">
        <w:rPr>
          <w:rFonts w:ascii="Tahoma" w:hAnsi="Tahoma" w:cs="Tahoma"/>
          <w:b/>
          <w:sz w:val="22"/>
          <w:szCs w:val="22"/>
        </w:rPr>
        <w:t>ostanowienia końcowe umowy</w:t>
      </w:r>
    </w:p>
    <w:p w:rsidR="005231D1" w:rsidRPr="00233A4F" w:rsidRDefault="005231D1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 xml:space="preserve">§ </w:t>
      </w:r>
      <w:r w:rsidR="001E6718">
        <w:rPr>
          <w:rFonts w:ascii="Tahoma" w:hAnsi="Tahoma" w:cs="Tahoma"/>
          <w:b/>
          <w:sz w:val="22"/>
          <w:szCs w:val="22"/>
        </w:rPr>
        <w:t>1</w:t>
      </w:r>
      <w:r w:rsidR="004D06D8">
        <w:rPr>
          <w:rFonts w:ascii="Tahoma" w:hAnsi="Tahoma" w:cs="Tahoma"/>
          <w:b/>
          <w:sz w:val="22"/>
          <w:szCs w:val="22"/>
        </w:rPr>
        <w:t>6</w:t>
      </w:r>
    </w:p>
    <w:p w:rsidR="005231D1" w:rsidRPr="00233A4F" w:rsidRDefault="005231D1" w:rsidP="00875A2F">
      <w:pPr>
        <w:widowControl w:val="0"/>
        <w:numPr>
          <w:ilvl w:val="0"/>
          <w:numId w:val="8"/>
        </w:numPr>
        <w:tabs>
          <w:tab w:val="clear" w:pos="1065"/>
          <w:tab w:val="num" w:pos="284"/>
        </w:tabs>
        <w:ind w:left="284" w:hanging="284"/>
        <w:jc w:val="both"/>
        <w:rPr>
          <w:rFonts w:ascii="Tahoma" w:hAnsi="Tahoma" w:cs="Tahoma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Strony zgodnie postanawiają, iż wszelkie ewentualne spory będą</w:t>
      </w:r>
      <w:r w:rsidR="00406F98" w:rsidRPr="00233A4F">
        <w:rPr>
          <w:rFonts w:ascii="Tahoma" w:hAnsi="Tahoma" w:cs="Tahoma"/>
          <w:sz w:val="22"/>
          <w:szCs w:val="22"/>
        </w:rPr>
        <w:t xml:space="preserve"> rozstrzygane polubownie, zaś w </w:t>
      </w:r>
      <w:r w:rsidRPr="00233A4F">
        <w:rPr>
          <w:rFonts w:ascii="Tahoma" w:hAnsi="Tahoma" w:cs="Tahoma"/>
          <w:sz w:val="22"/>
          <w:szCs w:val="22"/>
        </w:rPr>
        <w:t>przypadku braku zgodności, właściwym do rozstrzygnięcia sporów będzie sąd rzeczowy właściwy dla siedziby Zamawiającego.</w:t>
      </w:r>
    </w:p>
    <w:p w:rsidR="00116016" w:rsidRPr="00233A4F" w:rsidRDefault="005231D1" w:rsidP="00875A2F">
      <w:pPr>
        <w:widowControl w:val="0"/>
        <w:numPr>
          <w:ilvl w:val="0"/>
          <w:numId w:val="8"/>
        </w:numPr>
        <w:tabs>
          <w:tab w:val="clear" w:pos="1065"/>
          <w:tab w:val="num" w:pos="284"/>
        </w:tabs>
        <w:ind w:left="284" w:hanging="284"/>
        <w:jc w:val="both"/>
        <w:rPr>
          <w:rFonts w:ascii="Tahoma" w:hAnsi="Tahoma" w:cs="Tahoma"/>
          <w:snapToGrid w:val="0"/>
          <w:color w:val="000000"/>
          <w:sz w:val="22"/>
          <w:szCs w:val="22"/>
        </w:rPr>
      </w:pPr>
      <w:r w:rsidRPr="00233A4F">
        <w:rPr>
          <w:rFonts w:ascii="Tahoma" w:hAnsi="Tahoma" w:cs="Tahoma"/>
          <w:sz w:val="22"/>
          <w:szCs w:val="22"/>
        </w:rPr>
        <w:t>W sprawach nieuregulowanych w niniejszej umowie zastosowanie m</w:t>
      </w:r>
      <w:r w:rsidR="00BE3904" w:rsidRPr="00233A4F">
        <w:rPr>
          <w:rFonts w:ascii="Tahoma" w:hAnsi="Tahoma" w:cs="Tahoma"/>
          <w:sz w:val="22"/>
          <w:szCs w:val="22"/>
        </w:rPr>
        <w:t xml:space="preserve">ają przepisy Kodeksu </w:t>
      </w:r>
      <w:r w:rsidRPr="00233A4F">
        <w:rPr>
          <w:rFonts w:ascii="Tahoma" w:hAnsi="Tahoma" w:cs="Tahoma"/>
          <w:sz w:val="22"/>
          <w:szCs w:val="22"/>
        </w:rPr>
        <w:t>Cywilnego</w:t>
      </w:r>
      <w:r w:rsidRPr="00233A4F">
        <w:rPr>
          <w:rFonts w:ascii="Tahoma" w:hAnsi="Tahoma" w:cs="Tahoma"/>
          <w:snapToGrid w:val="0"/>
          <w:color w:val="000000"/>
          <w:sz w:val="22"/>
          <w:szCs w:val="22"/>
        </w:rPr>
        <w:t>.</w:t>
      </w:r>
    </w:p>
    <w:p w:rsidR="005231D1" w:rsidRPr="00233A4F" w:rsidRDefault="005231D1" w:rsidP="005231D1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 w:rsidRPr="00233A4F">
        <w:rPr>
          <w:rFonts w:ascii="Tahoma" w:hAnsi="Tahoma" w:cs="Tahoma"/>
          <w:b/>
          <w:sz w:val="22"/>
          <w:szCs w:val="22"/>
        </w:rPr>
        <w:t xml:space="preserve">§ </w:t>
      </w:r>
      <w:r w:rsidR="000E0F4A">
        <w:rPr>
          <w:rFonts w:ascii="Tahoma" w:hAnsi="Tahoma" w:cs="Tahoma"/>
          <w:b/>
          <w:sz w:val="22"/>
          <w:szCs w:val="22"/>
        </w:rPr>
        <w:t>1</w:t>
      </w:r>
      <w:r w:rsidR="004D06D8">
        <w:rPr>
          <w:rFonts w:ascii="Tahoma" w:hAnsi="Tahoma" w:cs="Tahoma"/>
          <w:b/>
          <w:sz w:val="22"/>
          <w:szCs w:val="22"/>
        </w:rPr>
        <w:t>7</w:t>
      </w:r>
    </w:p>
    <w:p w:rsidR="00B25BBE" w:rsidRPr="00DE4BEF" w:rsidRDefault="00B25BBE" w:rsidP="00875A2F">
      <w:pPr>
        <w:numPr>
          <w:ilvl w:val="0"/>
          <w:numId w:val="35"/>
        </w:numPr>
        <w:suppressAutoHyphens w:val="0"/>
        <w:autoSpaceDE w:val="0"/>
        <w:autoSpaceDN w:val="0"/>
        <w:adjustRightInd w:val="0"/>
        <w:spacing w:line="24" w:lineRule="atLeast"/>
        <w:jc w:val="both"/>
        <w:rPr>
          <w:rFonts w:ascii="Tahoma" w:hAnsi="Tahoma" w:cs="Tahoma"/>
          <w:sz w:val="22"/>
          <w:szCs w:val="22"/>
        </w:rPr>
      </w:pPr>
      <w:r w:rsidRPr="00DE4BEF">
        <w:rPr>
          <w:rFonts w:ascii="Tahoma" w:hAnsi="Tahoma" w:cs="Tahoma"/>
          <w:sz w:val="22"/>
          <w:szCs w:val="22"/>
        </w:rPr>
        <w:t>Umowę niniejszą sporządzono w 3 jednobrzmiących egzemplarzach, 2 egzemplarze dla Zamawiającego i 1 egzemplarz dla Wykonawcy.</w:t>
      </w:r>
    </w:p>
    <w:p w:rsidR="00B25BBE" w:rsidRPr="00DE4BEF" w:rsidRDefault="00B25BBE" w:rsidP="00875A2F">
      <w:pPr>
        <w:numPr>
          <w:ilvl w:val="0"/>
          <w:numId w:val="35"/>
        </w:numPr>
        <w:suppressAutoHyphens w:val="0"/>
        <w:autoSpaceDE w:val="0"/>
        <w:autoSpaceDN w:val="0"/>
        <w:adjustRightInd w:val="0"/>
        <w:spacing w:line="24" w:lineRule="atLeast"/>
        <w:jc w:val="both"/>
        <w:rPr>
          <w:rFonts w:ascii="Tahoma" w:hAnsi="Tahoma" w:cs="Tahoma"/>
          <w:sz w:val="22"/>
          <w:szCs w:val="22"/>
        </w:rPr>
      </w:pPr>
      <w:r w:rsidRPr="00DE4BEF">
        <w:rPr>
          <w:rFonts w:ascii="Tahoma" w:hAnsi="Tahoma" w:cs="Tahoma"/>
          <w:sz w:val="22"/>
          <w:szCs w:val="22"/>
        </w:rPr>
        <w:t>Umowa niniejsza zawiera ………… ponumerowanych i parafowanych stron.</w:t>
      </w:r>
    </w:p>
    <w:p w:rsidR="00AA451C" w:rsidRDefault="00AA451C" w:rsidP="00AA451C">
      <w:pPr>
        <w:pStyle w:val="Nagwek9"/>
        <w:spacing w:before="0" w:after="0"/>
        <w:rPr>
          <w:rFonts w:ascii="Tahoma" w:hAnsi="Tahoma" w:cs="Tahoma"/>
          <w:sz w:val="18"/>
          <w:szCs w:val="18"/>
        </w:rPr>
      </w:pPr>
    </w:p>
    <w:p w:rsidR="00AA451C" w:rsidRPr="00DE4BEF" w:rsidRDefault="00AA451C" w:rsidP="00AA451C">
      <w:pPr>
        <w:pStyle w:val="Nagwek9"/>
        <w:spacing w:before="0" w:after="0"/>
        <w:rPr>
          <w:rFonts w:ascii="Tahoma" w:hAnsi="Tahoma" w:cs="Tahoma"/>
          <w:i/>
          <w:sz w:val="18"/>
          <w:szCs w:val="18"/>
        </w:rPr>
      </w:pPr>
      <w:r w:rsidRPr="00DE4BEF">
        <w:rPr>
          <w:rFonts w:ascii="Tahoma" w:hAnsi="Tahoma" w:cs="Tahoma"/>
          <w:sz w:val="18"/>
          <w:szCs w:val="18"/>
        </w:rPr>
        <w:t>S</w:t>
      </w:r>
      <w:r>
        <w:rPr>
          <w:rFonts w:ascii="Tahoma" w:hAnsi="Tahoma" w:cs="Tahoma"/>
          <w:sz w:val="18"/>
          <w:szCs w:val="18"/>
        </w:rPr>
        <w:t>p</w:t>
      </w:r>
      <w:r w:rsidRPr="00DE4BEF">
        <w:rPr>
          <w:rFonts w:ascii="Tahoma" w:hAnsi="Tahoma" w:cs="Tahoma"/>
          <w:sz w:val="18"/>
          <w:szCs w:val="18"/>
        </w:rPr>
        <w:t>orządził:</w:t>
      </w:r>
    </w:p>
    <w:p w:rsidR="00AA451C" w:rsidRPr="00DE4BEF" w:rsidRDefault="00AA451C" w:rsidP="00AA451C">
      <w:pPr>
        <w:pStyle w:val="Wcicienormalne"/>
        <w:ind w:left="0"/>
        <w:rPr>
          <w:rFonts w:ascii="Tahoma" w:hAnsi="Tahoma" w:cs="Tahoma"/>
          <w:sz w:val="18"/>
          <w:szCs w:val="18"/>
        </w:rPr>
      </w:pPr>
      <w:r w:rsidRPr="00DE4BEF">
        <w:rPr>
          <w:rFonts w:ascii="Tahoma" w:hAnsi="Tahoma" w:cs="Tahoma"/>
          <w:sz w:val="18"/>
          <w:szCs w:val="18"/>
        </w:rPr>
        <w:t>Ewelina Gawrońska, Mirosław Kuchciński</w:t>
      </w:r>
    </w:p>
    <w:p w:rsidR="00AA451C" w:rsidRPr="00DE4BEF" w:rsidRDefault="00AA451C" w:rsidP="00AA451C">
      <w:pPr>
        <w:pStyle w:val="Wcicienormalne"/>
        <w:spacing w:before="120"/>
        <w:ind w:left="0"/>
        <w:rPr>
          <w:rFonts w:ascii="Tahoma" w:hAnsi="Tahoma" w:cs="Tahoma"/>
          <w:sz w:val="18"/>
          <w:szCs w:val="18"/>
        </w:rPr>
      </w:pPr>
      <w:r w:rsidRPr="00DE4BEF">
        <w:rPr>
          <w:rFonts w:ascii="Tahoma" w:hAnsi="Tahoma" w:cs="Tahoma"/>
          <w:sz w:val="18"/>
          <w:szCs w:val="18"/>
        </w:rPr>
        <w:t>Sprawdził:</w:t>
      </w:r>
    </w:p>
    <w:p w:rsidR="00AA451C" w:rsidRPr="00E831E4" w:rsidRDefault="00AA451C" w:rsidP="00AA451C">
      <w:pPr>
        <w:pStyle w:val="Wcicienormalne"/>
        <w:ind w:left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Kamil Rozberg</w:t>
      </w:r>
    </w:p>
    <w:p w:rsidR="005231D1" w:rsidRPr="00233A4F" w:rsidRDefault="005231D1" w:rsidP="005231D1">
      <w:pPr>
        <w:widowControl w:val="0"/>
        <w:jc w:val="both"/>
        <w:rPr>
          <w:rFonts w:ascii="Tahoma" w:hAnsi="Tahoma" w:cs="Tahoma"/>
          <w:sz w:val="22"/>
          <w:szCs w:val="22"/>
        </w:rPr>
      </w:pPr>
    </w:p>
    <w:p w:rsidR="00E831E4" w:rsidRPr="00DD1E30" w:rsidRDefault="00712488" w:rsidP="00DD1E30">
      <w:pPr>
        <w:pStyle w:val="Tekstpodstawowy"/>
        <w:ind w:firstLine="708"/>
        <w:jc w:val="both"/>
        <w:rPr>
          <w:rFonts w:ascii="Tahoma" w:hAnsi="Tahoma" w:cs="Tahoma"/>
          <w:bCs w:val="0"/>
          <w:i/>
          <w:iCs/>
          <w:sz w:val="22"/>
          <w:szCs w:val="22"/>
        </w:rPr>
      </w:pPr>
      <w:r w:rsidRPr="00233A4F">
        <w:rPr>
          <w:rFonts w:ascii="Tahoma" w:hAnsi="Tahoma" w:cs="Tahoma"/>
          <w:bCs w:val="0"/>
          <w:i/>
          <w:iCs/>
          <w:sz w:val="22"/>
          <w:szCs w:val="22"/>
        </w:rPr>
        <w:t>Zamawiający:</w:t>
      </w:r>
      <w:r w:rsidRPr="00233A4F">
        <w:rPr>
          <w:rFonts w:ascii="Tahoma" w:hAnsi="Tahoma" w:cs="Tahoma"/>
          <w:bCs w:val="0"/>
          <w:i/>
          <w:iCs/>
          <w:sz w:val="22"/>
          <w:szCs w:val="22"/>
        </w:rPr>
        <w:tab/>
      </w:r>
      <w:r w:rsidRPr="00233A4F">
        <w:rPr>
          <w:rFonts w:ascii="Tahoma" w:hAnsi="Tahoma" w:cs="Tahoma"/>
          <w:bCs w:val="0"/>
          <w:i/>
          <w:iCs/>
          <w:sz w:val="22"/>
          <w:szCs w:val="22"/>
        </w:rPr>
        <w:tab/>
      </w:r>
      <w:r w:rsidRPr="00233A4F">
        <w:rPr>
          <w:rFonts w:ascii="Tahoma" w:hAnsi="Tahoma" w:cs="Tahoma"/>
          <w:bCs w:val="0"/>
          <w:i/>
          <w:iCs/>
          <w:sz w:val="22"/>
          <w:szCs w:val="22"/>
        </w:rPr>
        <w:tab/>
      </w:r>
      <w:r w:rsidRPr="00233A4F">
        <w:rPr>
          <w:rFonts w:ascii="Tahoma" w:hAnsi="Tahoma" w:cs="Tahoma"/>
          <w:bCs w:val="0"/>
          <w:i/>
          <w:iCs/>
          <w:sz w:val="22"/>
          <w:szCs w:val="22"/>
        </w:rPr>
        <w:tab/>
      </w:r>
      <w:r w:rsidRPr="00233A4F">
        <w:rPr>
          <w:rFonts w:ascii="Tahoma" w:hAnsi="Tahoma" w:cs="Tahoma"/>
          <w:bCs w:val="0"/>
          <w:i/>
          <w:iCs/>
          <w:sz w:val="22"/>
          <w:szCs w:val="22"/>
        </w:rPr>
        <w:tab/>
        <w:t>Wykonawca</w:t>
      </w:r>
      <w:r w:rsidR="005231D1" w:rsidRPr="00233A4F">
        <w:rPr>
          <w:rFonts w:ascii="Tahoma" w:hAnsi="Tahoma" w:cs="Tahoma"/>
          <w:bCs w:val="0"/>
          <w:i/>
          <w:iCs/>
          <w:sz w:val="22"/>
          <w:szCs w:val="22"/>
        </w:rPr>
        <w:t>:</w:t>
      </w:r>
    </w:p>
    <w:sectPr w:rsidR="00E831E4" w:rsidRPr="00DD1E30" w:rsidSect="00F904E6"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680" w:right="851" w:bottom="680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E61" w:rsidRDefault="00A57E61">
      <w:r>
        <w:separator/>
      </w:r>
    </w:p>
  </w:endnote>
  <w:endnote w:type="continuationSeparator" w:id="0">
    <w:p w:rsidR="00A57E61" w:rsidRDefault="00A5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16"/>
        <w:szCs w:val="16"/>
      </w:rPr>
      <w:id w:val="66927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6692782"/>
          <w:docPartObj>
            <w:docPartGallery w:val="Page Numbers (Top of Page)"/>
            <w:docPartUnique/>
          </w:docPartObj>
        </w:sdtPr>
        <w:sdtEndPr/>
        <w:sdtContent>
          <w:p w:rsidR="00A57E61" w:rsidRPr="002128A9" w:rsidRDefault="00A57E61" w:rsidP="00205141">
            <w:pPr>
              <w:pStyle w:val="Stopka"/>
              <w:rPr>
                <w:rFonts w:ascii="Tahoma" w:hAnsi="Tahoma" w:cs="Tahoma"/>
                <w:sz w:val="16"/>
                <w:szCs w:val="16"/>
              </w:rPr>
            </w:pPr>
            <w:r w:rsidRPr="002128A9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128A9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82206">
              <w:rPr>
                <w:rFonts w:ascii="Tahoma" w:hAnsi="Tahoma" w:cs="Tahoma"/>
                <w:noProof/>
                <w:sz w:val="16"/>
                <w:szCs w:val="16"/>
              </w:rPr>
              <w:t>2</w: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128A9">
              <w:rPr>
                <w:rFonts w:ascii="Tahoma" w:hAnsi="Tahoma" w:cs="Tahoma"/>
                <w:sz w:val="16"/>
                <w:szCs w:val="16"/>
              </w:rPr>
              <w:t>/</w: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128A9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82206">
              <w:rPr>
                <w:rFonts w:ascii="Tahoma" w:hAnsi="Tahoma" w:cs="Tahoma"/>
                <w:noProof/>
                <w:sz w:val="16"/>
                <w:szCs w:val="16"/>
              </w:rPr>
              <w:t>12</w: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669275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A57E61" w:rsidRPr="00205141" w:rsidRDefault="00A57E61" w:rsidP="00205141">
            <w:pPr>
              <w:pStyle w:val="Stopka"/>
              <w:jc w:val="right"/>
              <w:rPr>
                <w:sz w:val="20"/>
              </w:rPr>
            </w:pPr>
            <w:r w:rsidRPr="00205141">
              <w:rPr>
                <w:sz w:val="20"/>
              </w:rPr>
              <w:fldChar w:fldCharType="begin"/>
            </w:r>
            <w:r w:rsidRPr="00205141">
              <w:rPr>
                <w:sz w:val="20"/>
              </w:rPr>
              <w:instrText>PAGE</w:instrText>
            </w:r>
            <w:r w:rsidRPr="00205141">
              <w:rPr>
                <w:sz w:val="20"/>
              </w:rPr>
              <w:fldChar w:fldCharType="separate"/>
            </w:r>
            <w:r w:rsidR="00382206">
              <w:rPr>
                <w:noProof/>
                <w:sz w:val="20"/>
              </w:rPr>
              <w:t>5</w:t>
            </w:r>
            <w:r w:rsidRPr="00205141">
              <w:rPr>
                <w:sz w:val="20"/>
              </w:rPr>
              <w:fldChar w:fldCharType="end"/>
            </w:r>
            <w:r w:rsidRPr="00205141">
              <w:rPr>
                <w:sz w:val="20"/>
              </w:rPr>
              <w:t>/</w:t>
            </w:r>
            <w:r w:rsidRPr="00205141">
              <w:rPr>
                <w:sz w:val="20"/>
              </w:rPr>
              <w:fldChar w:fldCharType="begin"/>
            </w:r>
            <w:r w:rsidRPr="00205141">
              <w:rPr>
                <w:sz w:val="20"/>
              </w:rPr>
              <w:instrText>NUMPAGES</w:instrText>
            </w:r>
            <w:r w:rsidRPr="00205141">
              <w:rPr>
                <w:sz w:val="20"/>
              </w:rPr>
              <w:fldChar w:fldCharType="separate"/>
            </w:r>
            <w:r w:rsidR="00382206">
              <w:rPr>
                <w:noProof/>
                <w:sz w:val="20"/>
              </w:rPr>
              <w:t>12</w:t>
            </w:r>
            <w:r w:rsidRPr="00205141">
              <w:rPr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16"/>
        <w:szCs w:val="16"/>
      </w:rPr>
      <w:id w:val="1654561708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2112425173"/>
          <w:docPartObj>
            <w:docPartGallery w:val="Page Numbers (Top of Page)"/>
            <w:docPartUnique/>
          </w:docPartObj>
        </w:sdtPr>
        <w:sdtEndPr/>
        <w:sdtContent>
          <w:p w:rsidR="00A57E61" w:rsidRPr="002128A9" w:rsidRDefault="00A57E61" w:rsidP="002128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128A9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128A9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82206">
              <w:rPr>
                <w:rFonts w:ascii="Tahoma" w:hAnsi="Tahoma" w:cs="Tahoma"/>
                <w:noProof/>
                <w:sz w:val="16"/>
                <w:szCs w:val="16"/>
              </w:rPr>
              <w:t>1</w: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128A9">
              <w:rPr>
                <w:rFonts w:ascii="Tahoma" w:hAnsi="Tahoma" w:cs="Tahoma"/>
                <w:sz w:val="16"/>
                <w:szCs w:val="16"/>
              </w:rPr>
              <w:t>/</w: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128A9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82206">
              <w:rPr>
                <w:rFonts w:ascii="Tahoma" w:hAnsi="Tahoma" w:cs="Tahoma"/>
                <w:noProof/>
                <w:sz w:val="16"/>
                <w:szCs w:val="16"/>
              </w:rPr>
              <w:t>12</w:t>
            </w:r>
            <w:r w:rsidRPr="002128A9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E61" w:rsidRDefault="00A57E61">
      <w:r>
        <w:separator/>
      </w:r>
    </w:p>
  </w:footnote>
  <w:footnote w:type="continuationSeparator" w:id="0">
    <w:p w:rsidR="00A57E61" w:rsidRDefault="00A57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E61" w:rsidRPr="002128A9" w:rsidRDefault="00A57E61" w:rsidP="00C506F1">
    <w:pPr>
      <w:jc w:val="right"/>
      <w:rPr>
        <w:rFonts w:ascii="Tahoma" w:hAnsi="Tahoma" w:cs="Tahoma"/>
        <w:i/>
        <w:sz w:val="18"/>
        <w:szCs w:val="18"/>
      </w:rPr>
    </w:pPr>
    <w:r w:rsidRPr="002128A9">
      <w:rPr>
        <w:rFonts w:ascii="Tahoma" w:hAnsi="Tahoma" w:cs="Tahoma"/>
        <w:i/>
        <w:sz w:val="18"/>
        <w:szCs w:val="18"/>
      </w:rPr>
      <w:t>Załącznik nr 1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A3F4E78"/>
    <w:multiLevelType w:val="hybridMultilevel"/>
    <w:tmpl w:val="B1F22316"/>
    <w:lvl w:ilvl="0" w:tplc="8BE094C8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7D648E"/>
    <w:multiLevelType w:val="hybridMultilevel"/>
    <w:tmpl w:val="3EA6C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0A679C"/>
    <w:multiLevelType w:val="hybridMultilevel"/>
    <w:tmpl w:val="27FA14DC"/>
    <w:lvl w:ilvl="0" w:tplc="FD80D2CA">
      <w:start w:val="1"/>
      <w:numFmt w:val="bullet"/>
      <w:lvlText w:val="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9161F0E"/>
    <w:multiLevelType w:val="hybridMultilevel"/>
    <w:tmpl w:val="01A47006"/>
    <w:lvl w:ilvl="0" w:tplc="FD80D2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E2D61"/>
    <w:multiLevelType w:val="hybridMultilevel"/>
    <w:tmpl w:val="28886858"/>
    <w:lvl w:ilvl="0" w:tplc="76866E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F3483C"/>
    <w:multiLevelType w:val="multilevel"/>
    <w:tmpl w:val="62860696"/>
    <w:lvl w:ilvl="0">
      <w:start w:val="1"/>
      <w:numFmt w:val="bullet"/>
      <w:lvlText w:val=""/>
      <w:lvlJc w:val="left"/>
      <w:pPr>
        <w:tabs>
          <w:tab w:val="num" w:pos="1425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tabs>
          <w:tab w:val="num" w:pos="2145"/>
        </w:tabs>
        <w:ind w:left="360" w:firstLine="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360" w:firstLine="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60" w:firstLine="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360" w:firstLine="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360" w:firstLine="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360" w:firstLine="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360" w:firstLine="0"/>
      </w:pPr>
    </w:lvl>
  </w:abstractNum>
  <w:abstractNum w:abstractNumId="9" w15:restartNumberingAfterBreak="0">
    <w:nsid w:val="2AA94696"/>
    <w:multiLevelType w:val="hybridMultilevel"/>
    <w:tmpl w:val="097C3F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67427B"/>
    <w:multiLevelType w:val="hybridMultilevel"/>
    <w:tmpl w:val="8C40FB58"/>
    <w:lvl w:ilvl="0" w:tplc="11F4FC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4238E9"/>
    <w:multiLevelType w:val="hybridMultilevel"/>
    <w:tmpl w:val="BAA607CA"/>
    <w:lvl w:ilvl="0" w:tplc="2E2E2A6A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B646D"/>
    <w:multiLevelType w:val="hybridMultilevel"/>
    <w:tmpl w:val="E9004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458A3"/>
    <w:multiLevelType w:val="hybridMultilevel"/>
    <w:tmpl w:val="B15815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05078"/>
    <w:multiLevelType w:val="hybridMultilevel"/>
    <w:tmpl w:val="A90CB0C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374F8A"/>
    <w:multiLevelType w:val="multilevel"/>
    <w:tmpl w:val="5170C814"/>
    <w:lvl w:ilvl="0">
      <w:start w:val="1"/>
      <w:numFmt w:val="decimal"/>
      <w:lvlText w:val="%1."/>
      <w:lvlJc w:val="left"/>
      <w:pPr>
        <w:tabs>
          <w:tab w:val="num" w:pos="1065"/>
        </w:tabs>
        <w:ind w:left="0" w:firstLine="0"/>
      </w:pPr>
      <w:rPr>
        <w:rFonts w:hint="default"/>
      </w:rPr>
    </w:lvl>
    <w:lvl w:ilvl="1">
      <w:start w:val="1"/>
      <w:numFmt w:val="bullet"/>
      <w:lvlText w:val=""/>
      <w:lvlJc w:val="left"/>
      <w:pPr>
        <w:tabs>
          <w:tab w:val="num" w:pos="1785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6" w15:restartNumberingAfterBreak="0">
    <w:nsid w:val="3E213C8D"/>
    <w:multiLevelType w:val="multilevel"/>
    <w:tmpl w:val="5768C6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7" w15:restartNumberingAfterBreak="0">
    <w:nsid w:val="3F9F7145"/>
    <w:multiLevelType w:val="hybridMultilevel"/>
    <w:tmpl w:val="D0A250F6"/>
    <w:lvl w:ilvl="0" w:tplc="0082BE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675FDD"/>
    <w:multiLevelType w:val="hybridMultilevel"/>
    <w:tmpl w:val="F788C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1046C"/>
    <w:multiLevelType w:val="hybridMultilevel"/>
    <w:tmpl w:val="B10E1994"/>
    <w:lvl w:ilvl="0" w:tplc="C3B0BFE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8FE7FF7"/>
    <w:multiLevelType w:val="hybridMultilevel"/>
    <w:tmpl w:val="0F0E12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8360A"/>
    <w:multiLevelType w:val="hybridMultilevel"/>
    <w:tmpl w:val="05EEB86E"/>
    <w:lvl w:ilvl="0" w:tplc="E06640A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83467"/>
    <w:multiLevelType w:val="hybridMultilevel"/>
    <w:tmpl w:val="2AAA19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52A03"/>
    <w:multiLevelType w:val="hybridMultilevel"/>
    <w:tmpl w:val="899A50C6"/>
    <w:lvl w:ilvl="0" w:tplc="B9406F9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E00EA9"/>
    <w:multiLevelType w:val="hybridMultilevel"/>
    <w:tmpl w:val="469E9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D094C"/>
    <w:multiLevelType w:val="hybridMultilevel"/>
    <w:tmpl w:val="A83234CC"/>
    <w:lvl w:ilvl="0" w:tplc="2982D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C57FB"/>
    <w:multiLevelType w:val="hybridMultilevel"/>
    <w:tmpl w:val="2FB0C7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2982D1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5F56BA3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D43DC8"/>
    <w:multiLevelType w:val="hybridMultilevel"/>
    <w:tmpl w:val="AA646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53C9B"/>
    <w:multiLevelType w:val="hybridMultilevel"/>
    <w:tmpl w:val="A288CB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120985"/>
    <w:multiLevelType w:val="hybridMultilevel"/>
    <w:tmpl w:val="62525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05C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BA9204A"/>
    <w:multiLevelType w:val="hybridMultilevel"/>
    <w:tmpl w:val="EFCE453A"/>
    <w:lvl w:ilvl="0" w:tplc="1B56F89A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E1E6942"/>
    <w:multiLevelType w:val="hybridMultilevel"/>
    <w:tmpl w:val="D12AC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4F2460"/>
    <w:multiLevelType w:val="hybridMultilevel"/>
    <w:tmpl w:val="6AA253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3743476"/>
    <w:multiLevelType w:val="hybridMultilevel"/>
    <w:tmpl w:val="3B5A44F4"/>
    <w:lvl w:ilvl="0" w:tplc="9D58B2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4F5214"/>
    <w:multiLevelType w:val="hybridMultilevel"/>
    <w:tmpl w:val="7A4423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0A33B5"/>
    <w:multiLevelType w:val="hybridMultilevel"/>
    <w:tmpl w:val="B0AC3F5C"/>
    <w:lvl w:ilvl="0" w:tplc="0E7860EC">
      <w:start w:val="1"/>
      <w:numFmt w:val="bullet"/>
      <w:pStyle w:val="Styl3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8D0BF5"/>
    <w:multiLevelType w:val="hybridMultilevel"/>
    <w:tmpl w:val="E46EE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7A2B6F"/>
    <w:multiLevelType w:val="hybridMultilevel"/>
    <w:tmpl w:val="CC5EEA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DB21B2"/>
    <w:multiLevelType w:val="multilevel"/>
    <w:tmpl w:val="1C2407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05777B9"/>
    <w:multiLevelType w:val="hybridMultilevel"/>
    <w:tmpl w:val="D90E796E"/>
    <w:lvl w:ilvl="0" w:tplc="4EDE2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1DC47BC"/>
    <w:multiLevelType w:val="hybridMultilevel"/>
    <w:tmpl w:val="595223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1318DB"/>
    <w:multiLevelType w:val="hybridMultilevel"/>
    <w:tmpl w:val="721402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98B2D07"/>
    <w:multiLevelType w:val="hybridMultilevel"/>
    <w:tmpl w:val="251889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40E26"/>
    <w:multiLevelType w:val="hybridMultilevel"/>
    <w:tmpl w:val="05B40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6"/>
  </w:num>
  <w:num w:numId="3">
    <w:abstractNumId w:val="7"/>
  </w:num>
  <w:num w:numId="4">
    <w:abstractNumId w:val="10"/>
  </w:num>
  <w:num w:numId="5">
    <w:abstractNumId w:val="5"/>
  </w:num>
  <w:num w:numId="6">
    <w:abstractNumId w:val="4"/>
  </w:num>
  <w:num w:numId="7">
    <w:abstractNumId w:val="8"/>
  </w:num>
  <w:num w:numId="8">
    <w:abstractNumId w:val="15"/>
  </w:num>
  <w:num w:numId="9">
    <w:abstractNumId w:val="3"/>
  </w:num>
  <w:num w:numId="10">
    <w:abstractNumId w:val="37"/>
  </w:num>
  <w:num w:numId="11">
    <w:abstractNumId w:val="40"/>
  </w:num>
  <w:num w:numId="12">
    <w:abstractNumId w:val="31"/>
  </w:num>
  <w:num w:numId="13">
    <w:abstractNumId w:val="26"/>
  </w:num>
  <w:num w:numId="14">
    <w:abstractNumId w:val="27"/>
  </w:num>
  <w:num w:numId="15">
    <w:abstractNumId w:val="13"/>
  </w:num>
  <w:num w:numId="16">
    <w:abstractNumId w:val="23"/>
  </w:num>
  <w:num w:numId="17">
    <w:abstractNumId w:val="19"/>
  </w:num>
  <w:num w:numId="18">
    <w:abstractNumId w:val="42"/>
  </w:num>
  <w:num w:numId="19">
    <w:abstractNumId w:val="9"/>
  </w:num>
  <w:num w:numId="20">
    <w:abstractNumId w:val="16"/>
  </w:num>
  <w:num w:numId="21">
    <w:abstractNumId w:val="38"/>
  </w:num>
  <w:num w:numId="22">
    <w:abstractNumId w:val="25"/>
  </w:num>
  <w:num w:numId="23">
    <w:abstractNumId w:val="22"/>
  </w:num>
  <w:num w:numId="24">
    <w:abstractNumId w:val="11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</w:num>
  <w:num w:numId="27">
    <w:abstractNumId w:val="21"/>
  </w:num>
  <w:num w:numId="28">
    <w:abstractNumId w:val="45"/>
  </w:num>
  <w:num w:numId="29">
    <w:abstractNumId w:val="43"/>
  </w:num>
  <w:num w:numId="30">
    <w:abstractNumId w:val="39"/>
  </w:num>
  <w:num w:numId="31">
    <w:abstractNumId w:val="12"/>
  </w:num>
  <w:num w:numId="32">
    <w:abstractNumId w:val="29"/>
  </w:num>
  <w:num w:numId="33">
    <w:abstractNumId w:val="30"/>
  </w:num>
  <w:num w:numId="34">
    <w:abstractNumId w:val="18"/>
  </w:num>
  <w:num w:numId="35">
    <w:abstractNumId w:val="34"/>
  </w:num>
  <w:num w:numId="36">
    <w:abstractNumId w:val="28"/>
  </w:num>
  <w:num w:numId="37">
    <w:abstractNumId w:val="14"/>
  </w:num>
  <w:num w:numId="38">
    <w:abstractNumId w:val="32"/>
  </w:num>
  <w:num w:numId="39">
    <w:abstractNumId w:val="33"/>
  </w:num>
  <w:num w:numId="40">
    <w:abstractNumId w:val="41"/>
  </w:num>
  <w:num w:numId="41">
    <w:abstractNumId w:val="24"/>
  </w:num>
  <w:num w:numId="42">
    <w:abstractNumId w:val="17"/>
  </w:num>
  <w:num w:numId="43">
    <w:abstractNumId w:val="3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10866"/>
    <w:rsid w:val="00000447"/>
    <w:rsid w:val="0000566E"/>
    <w:rsid w:val="0000657C"/>
    <w:rsid w:val="000138BD"/>
    <w:rsid w:val="000145AB"/>
    <w:rsid w:val="00021034"/>
    <w:rsid w:val="00024CA1"/>
    <w:rsid w:val="00026CC0"/>
    <w:rsid w:val="0003416B"/>
    <w:rsid w:val="000479E0"/>
    <w:rsid w:val="00051E0F"/>
    <w:rsid w:val="00061367"/>
    <w:rsid w:val="00062429"/>
    <w:rsid w:val="00082F86"/>
    <w:rsid w:val="00090111"/>
    <w:rsid w:val="00092372"/>
    <w:rsid w:val="0009649A"/>
    <w:rsid w:val="000A64CD"/>
    <w:rsid w:val="000A67AD"/>
    <w:rsid w:val="000A7DFD"/>
    <w:rsid w:val="000B5E6E"/>
    <w:rsid w:val="000C198C"/>
    <w:rsid w:val="000C3FBB"/>
    <w:rsid w:val="000D4284"/>
    <w:rsid w:val="000D49E3"/>
    <w:rsid w:val="000E016D"/>
    <w:rsid w:val="000E0E5D"/>
    <w:rsid w:val="000E0F4A"/>
    <w:rsid w:val="000E1096"/>
    <w:rsid w:val="000E70D8"/>
    <w:rsid w:val="000F2748"/>
    <w:rsid w:val="000F2CF6"/>
    <w:rsid w:val="000F37B7"/>
    <w:rsid w:val="000F6CCB"/>
    <w:rsid w:val="00101FBA"/>
    <w:rsid w:val="00103E23"/>
    <w:rsid w:val="00110E8B"/>
    <w:rsid w:val="001140C4"/>
    <w:rsid w:val="00116016"/>
    <w:rsid w:val="00116E2D"/>
    <w:rsid w:val="00117DEF"/>
    <w:rsid w:val="0012767C"/>
    <w:rsid w:val="00132DF2"/>
    <w:rsid w:val="00135F53"/>
    <w:rsid w:val="0014061E"/>
    <w:rsid w:val="001523C5"/>
    <w:rsid w:val="001528D3"/>
    <w:rsid w:val="001648B7"/>
    <w:rsid w:val="001701FF"/>
    <w:rsid w:val="0017111E"/>
    <w:rsid w:val="00180B3E"/>
    <w:rsid w:val="00180C40"/>
    <w:rsid w:val="0018117A"/>
    <w:rsid w:val="001825EB"/>
    <w:rsid w:val="00187024"/>
    <w:rsid w:val="001976BA"/>
    <w:rsid w:val="001A2EC8"/>
    <w:rsid w:val="001A30AC"/>
    <w:rsid w:val="001A72E7"/>
    <w:rsid w:val="001B102A"/>
    <w:rsid w:val="001B3B83"/>
    <w:rsid w:val="001D62D7"/>
    <w:rsid w:val="001E6718"/>
    <w:rsid w:val="001F10A4"/>
    <w:rsid w:val="001F1EF4"/>
    <w:rsid w:val="001F2ED3"/>
    <w:rsid w:val="001F425A"/>
    <w:rsid w:val="002012FF"/>
    <w:rsid w:val="00205141"/>
    <w:rsid w:val="0021051D"/>
    <w:rsid w:val="00211226"/>
    <w:rsid w:val="002128A9"/>
    <w:rsid w:val="0021798D"/>
    <w:rsid w:val="00224598"/>
    <w:rsid w:val="00227A93"/>
    <w:rsid w:val="0023276A"/>
    <w:rsid w:val="00233A4F"/>
    <w:rsid w:val="00236114"/>
    <w:rsid w:val="00241E90"/>
    <w:rsid w:val="0024373D"/>
    <w:rsid w:val="00247527"/>
    <w:rsid w:val="00261FFA"/>
    <w:rsid w:val="00263B66"/>
    <w:rsid w:val="00266ECE"/>
    <w:rsid w:val="002702BD"/>
    <w:rsid w:val="00272205"/>
    <w:rsid w:val="00274758"/>
    <w:rsid w:val="00275442"/>
    <w:rsid w:val="0027623A"/>
    <w:rsid w:val="00280FE4"/>
    <w:rsid w:val="0028751E"/>
    <w:rsid w:val="00294D29"/>
    <w:rsid w:val="002960E4"/>
    <w:rsid w:val="00296CEB"/>
    <w:rsid w:val="002B1363"/>
    <w:rsid w:val="002C4D0D"/>
    <w:rsid w:val="002C62BE"/>
    <w:rsid w:val="002C785F"/>
    <w:rsid w:val="002D4B5B"/>
    <w:rsid w:val="002E02E5"/>
    <w:rsid w:val="002F09BC"/>
    <w:rsid w:val="0030473A"/>
    <w:rsid w:val="0030585A"/>
    <w:rsid w:val="003206D9"/>
    <w:rsid w:val="00323C12"/>
    <w:rsid w:val="003345C7"/>
    <w:rsid w:val="00334877"/>
    <w:rsid w:val="0034076A"/>
    <w:rsid w:val="00343816"/>
    <w:rsid w:val="00347777"/>
    <w:rsid w:val="00360C9D"/>
    <w:rsid w:val="00366682"/>
    <w:rsid w:val="00366690"/>
    <w:rsid w:val="00367BD4"/>
    <w:rsid w:val="00371CB8"/>
    <w:rsid w:val="00372538"/>
    <w:rsid w:val="00373C82"/>
    <w:rsid w:val="00382206"/>
    <w:rsid w:val="00390C74"/>
    <w:rsid w:val="00393ECA"/>
    <w:rsid w:val="00393FD8"/>
    <w:rsid w:val="0039458D"/>
    <w:rsid w:val="003A1BC0"/>
    <w:rsid w:val="003A2C36"/>
    <w:rsid w:val="003B3BE1"/>
    <w:rsid w:val="003D65F2"/>
    <w:rsid w:val="003E29D8"/>
    <w:rsid w:val="003E52B8"/>
    <w:rsid w:val="00400325"/>
    <w:rsid w:val="00401957"/>
    <w:rsid w:val="00406855"/>
    <w:rsid w:val="00406F98"/>
    <w:rsid w:val="004106B9"/>
    <w:rsid w:val="00411E5B"/>
    <w:rsid w:val="004211AE"/>
    <w:rsid w:val="0042366D"/>
    <w:rsid w:val="004320C2"/>
    <w:rsid w:val="00442289"/>
    <w:rsid w:val="00446223"/>
    <w:rsid w:val="00446E94"/>
    <w:rsid w:val="00452658"/>
    <w:rsid w:val="0045622B"/>
    <w:rsid w:val="004570C3"/>
    <w:rsid w:val="004635F9"/>
    <w:rsid w:val="0046418D"/>
    <w:rsid w:val="00466599"/>
    <w:rsid w:val="00466EFF"/>
    <w:rsid w:val="00472C12"/>
    <w:rsid w:val="00486EA2"/>
    <w:rsid w:val="004908CF"/>
    <w:rsid w:val="00496472"/>
    <w:rsid w:val="004A4FA4"/>
    <w:rsid w:val="004A5AFF"/>
    <w:rsid w:val="004B6C1B"/>
    <w:rsid w:val="004B7A85"/>
    <w:rsid w:val="004C0ED3"/>
    <w:rsid w:val="004C46CB"/>
    <w:rsid w:val="004C7079"/>
    <w:rsid w:val="004D06D8"/>
    <w:rsid w:val="004D3E28"/>
    <w:rsid w:val="004D50A7"/>
    <w:rsid w:val="004D6D5B"/>
    <w:rsid w:val="004D766D"/>
    <w:rsid w:val="004D7E90"/>
    <w:rsid w:val="004E09D5"/>
    <w:rsid w:val="004E15AC"/>
    <w:rsid w:val="004E61E2"/>
    <w:rsid w:val="004F48B1"/>
    <w:rsid w:val="004F4D5C"/>
    <w:rsid w:val="004F4F78"/>
    <w:rsid w:val="00505463"/>
    <w:rsid w:val="00511864"/>
    <w:rsid w:val="005149A1"/>
    <w:rsid w:val="00515B8F"/>
    <w:rsid w:val="00516608"/>
    <w:rsid w:val="00522E52"/>
    <w:rsid w:val="005231D1"/>
    <w:rsid w:val="0052331A"/>
    <w:rsid w:val="0052459D"/>
    <w:rsid w:val="00531217"/>
    <w:rsid w:val="005359BF"/>
    <w:rsid w:val="005407C4"/>
    <w:rsid w:val="0054242C"/>
    <w:rsid w:val="005461CA"/>
    <w:rsid w:val="00554884"/>
    <w:rsid w:val="005555EC"/>
    <w:rsid w:val="00562CD7"/>
    <w:rsid w:val="00567292"/>
    <w:rsid w:val="00567653"/>
    <w:rsid w:val="00571E2E"/>
    <w:rsid w:val="00574A5A"/>
    <w:rsid w:val="00581115"/>
    <w:rsid w:val="00581328"/>
    <w:rsid w:val="00590DA8"/>
    <w:rsid w:val="00593B02"/>
    <w:rsid w:val="00597666"/>
    <w:rsid w:val="005A5AD1"/>
    <w:rsid w:val="005A6AFD"/>
    <w:rsid w:val="005B186F"/>
    <w:rsid w:val="005B19B5"/>
    <w:rsid w:val="005B2382"/>
    <w:rsid w:val="005D26B4"/>
    <w:rsid w:val="005D7869"/>
    <w:rsid w:val="005E6E5B"/>
    <w:rsid w:val="005F3CA2"/>
    <w:rsid w:val="006055AD"/>
    <w:rsid w:val="00611954"/>
    <w:rsid w:val="00615632"/>
    <w:rsid w:val="00621149"/>
    <w:rsid w:val="00622D0E"/>
    <w:rsid w:val="00632387"/>
    <w:rsid w:val="00636AFC"/>
    <w:rsid w:val="0064199C"/>
    <w:rsid w:val="006439B3"/>
    <w:rsid w:val="006513FB"/>
    <w:rsid w:val="006523D9"/>
    <w:rsid w:val="00652F75"/>
    <w:rsid w:val="00654C42"/>
    <w:rsid w:val="0066022D"/>
    <w:rsid w:val="0066114D"/>
    <w:rsid w:val="006632FF"/>
    <w:rsid w:val="00667D5B"/>
    <w:rsid w:val="0067464C"/>
    <w:rsid w:val="00694080"/>
    <w:rsid w:val="006946CF"/>
    <w:rsid w:val="006A1662"/>
    <w:rsid w:val="006A74D2"/>
    <w:rsid w:val="006B01CA"/>
    <w:rsid w:val="006B12EF"/>
    <w:rsid w:val="006B2739"/>
    <w:rsid w:val="006B3B92"/>
    <w:rsid w:val="006C299A"/>
    <w:rsid w:val="006C4173"/>
    <w:rsid w:val="006C4E5D"/>
    <w:rsid w:val="006C53A6"/>
    <w:rsid w:val="006C6042"/>
    <w:rsid w:val="006C7C60"/>
    <w:rsid w:val="006D5B4D"/>
    <w:rsid w:val="006E69AD"/>
    <w:rsid w:val="006E6BC3"/>
    <w:rsid w:val="006F111E"/>
    <w:rsid w:val="00707373"/>
    <w:rsid w:val="00712488"/>
    <w:rsid w:val="007242CA"/>
    <w:rsid w:val="007301DF"/>
    <w:rsid w:val="00732F95"/>
    <w:rsid w:val="007348AB"/>
    <w:rsid w:val="007361AA"/>
    <w:rsid w:val="00736862"/>
    <w:rsid w:val="00741AE7"/>
    <w:rsid w:val="007432A6"/>
    <w:rsid w:val="0074568E"/>
    <w:rsid w:val="0075147B"/>
    <w:rsid w:val="007557A9"/>
    <w:rsid w:val="00756240"/>
    <w:rsid w:val="00760041"/>
    <w:rsid w:val="00765C89"/>
    <w:rsid w:val="00765DAB"/>
    <w:rsid w:val="00766DF4"/>
    <w:rsid w:val="00770D03"/>
    <w:rsid w:val="007740C0"/>
    <w:rsid w:val="00786212"/>
    <w:rsid w:val="0079360A"/>
    <w:rsid w:val="0079375C"/>
    <w:rsid w:val="00795747"/>
    <w:rsid w:val="00795C55"/>
    <w:rsid w:val="00795D8D"/>
    <w:rsid w:val="00797E41"/>
    <w:rsid w:val="007A1A9C"/>
    <w:rsid w:val="007A218D"/>
    <w:rsid w:val="007A438F"/>
    <w:rsid w:val="007A6BBE"/>
    <w:rsid w:val="007A6C97"/>
    <w:rsid w:val="007A722A"/>
    <w:rsid w:val="007B139D"/>
    <w:rsid w:val="007B1A6C"/>
    <w:rsid w:val="007C3A2E"/>
    <w:rsid w:val="007C4298"/>
    <w:rsid w:val="007C521B"/>
    <w:rsid w:val="007C55DD"/>
    <w:rsid w:val="007C5BC2"/>
    <w:rsid w:val="007E701B"/>
    <w:rsid w:val="007F0179"/>
    <w:rsid w:val="0080059C"/>
    <w:rsid w:val="00802E0F"/>
    <w:rsid w:val="00810243"/>
    <w:rsid w:val="00810AC1"/>
    <w:rsid w:val="00810CE3"/>
    <w:rsid w:val="00816624"/>
    <w:rsid w:val="0082275F"/>
    <w:rsid w:val="00822C66"/>
    <w:rsid w:val="00823F73"/>
    <w:rsid w:val="008249DB"/>
    <w:rsid w:val="008263DD"/>
    <w:rsid w:val="00833803"/>
    <w:rsid w:val="008401FF"/>
    <w:rsid w:val="008429A8"/>
    <w:rsid w:val="00843371"/>
    <w:rsid w:val="008456F1"/>
    <w:rsid w:val="00860DF2"/>
    <w:rsid w:val="00861E79"/>
    <w:rsid w:val="0086505B"/>
    <w:rsid w:val="0086532E"/>
    <w:rsid w:val="008706A9"/>
    <w:rsid w:val="008723FA"/>
    <w:rsid w:val="00872EE4"/>
    <w:rsid w:val="0087339F"/>
    <w:rsid w:val="008751FC"/>
    <w:rsid w:val="00875A2F"/>
    <w:rsid w:val="00881F7B"/>
    <w:rsid w:val="008824A3"/>
    <w:rsid w:val="00884781"/>
    <w:rsid w:val="00886D49"/>
    <w:rsid w:val="00886E50"/>
    <w:rsid w:val="00893C86"/>
    <w:rsid w:val="00894225"/>
    <w:rsid w:val="008959B9"/>
    <w:rsid w:val="008A2946"/>
    <w:rsid w:val="008A441E"/>
    <w:rsid w:val="008B40AB"/>
    <w:rsid w:val="008B7113"/>
    <w:rsid w:val="008C673B"/>
    <w:rsid w:val="008C67E1"/>
    <w:rsid w:val="008D1006"/>
    <w:rsid w:val="008D111B"/>
    <w:rsid w:val="008D4ADE"/>
    <w:rsid w:val="008D6642"/>
    <w:rsid w:val="008E00E9"/>
    <w:rsid w:val="008E41BB"/>
    <w:rsid w:val="008E6DA1"/>
    <w:rsid w:val="008F13FB"/>
    <w:rsid w:val="008F5E3A"/>
    <w:rsid w:val="008F624A"/>
    <w:rsid w:val="008F795B"/>
    <w:rsid w:val="009159AA"/>
    <w:rsid w:val="00916129"/>
    <w:rsid w:val="00922AE1"/>
    <w:rsid w:val="00924632"/>
    <w:rsid w:val="00934857"/>
    <w:rsid w:val="009420B6"/>
    <w:rsid w:val="00956A81"/>
    <w:rsid w:val="00957655"/>
    <w:rsid w:val="009629D9"/>
    <w:rsid w:val="0096555F"/>
    <w:rsid w:val="00965ABC"/>
    <w:rsid w:val="00966A00"/>
    <w:rsid w:val="00975969"/>
    <w:rsid w:val="0097605F"/>
    <w:rsid w:val="00980ED5"/>
    <w:rsid w:val="00982D97"/>
    <w:rsid w:val="00983220"/>
    <w:rsid w:val="009861AA"/>
    <w:rsid w:val="009963FB"/>
    <w:rsid w:val="009969E9"/>
    <w:rsid w:val="009A10FA"/>
    <w:rsid w:val="009B4A95"/>
    <w:rsid w:val="009B7FF5"/>
    <w:rsid w:val="009C5366"/>
    <w:rsid w:val="009C5E91"/>
    <w:rsid w:val="009D78C3"/>
    <w:rsid w:val="009E53F9"/>
    <w:rsid w:val="009E582D"/>
    <w:rsid w:val="009E5A0F"/>
    <w:rsid w:val="009F18EA"/>
    <w:rsid w:val="009F4D64"/>
    <w:rsid w:val="009F5CC3"/>
    <w:rsid w:val="00A036A5"/>
    <w:rsid w:val="00A05567"/>
    <w:rsid w:val="00A1669D"/>
    <w:rsid w:val="00A270BE"/>
    <w:rsid w:val="00A277A5"/>
    <w:rsid w:val="00A33801"/>
    <w:rsid w:val="00A33878"/>
    <w:rsid w:val="00A339D5"/>
    <w:rsid w:val="00A34CE2"/>
    <w:rsid w:val="00A43A94"/>
    <w:rsid w:val="00A43FC3"/>
    <w:rsid w:val="00A4780A"/>
    <w:rsid w:val="00A5422D"/>
    <w:rsid w:val="00A57581"/>
    <w:rsid w:val="00A57E61"/>
    <w:rsid w:val="00A75EB3"/>
    <w:rsid w:val="00A81459"/>
    <w:rsid w:val="00A8149F"/>
    <w:rsid w:val="00A869B4"/>
    <w:rsid w:val="00A86D44"/>
    <w:rsid w:val="00A90523"/>
    <w:rsid w:val="00A94DDB"/>
    <w:rsid w:val="00AA0B21"/>
    <w:rsid w:val="00AA451C"/>
    <w:rsid w:val="00AA67AE"/>
    <w:rsid w:val="00AA7FE8"/>
    <w:rsid w:val="00AB19F3"/>
    <w:rsid w:val="00AB1ACC"/>
    <w:rsid w:val="00AB5154"/>
    <w:rsid w:val="00AC4481"/>
    <w:rsid w:val="00AD2AD8"/>
    <w:rsid w:val="00AE2BAD"/>
    <w:rsid w:val="00AE3B2C"/>
    <w:rsid w:val="00AE65C8"/>
    <w:rsid w:val="00AE71F1"/>
    <w:rsid w:val="00AF1D1E"/>
    <w:rsid w:val="00AF782D"/>
    <w:rsid w:val="00B010AA"/>
    <w:rsid w:val="00B11B7A"/>
    <w:rsid w:val="00B12EEA"/>
    <w:rsid w:val="00B2354B"/>
    <w:rsid w:val="00B23F85"/>
    <w:rsid w:val="00B24B5D"/>
    <w:rsid w:val="00B25BBE"/>
    <w:rsid w:val="00B260F0"/>
    <w:rsid w:val="00B274EB"/>
    <w:rsid w:val="00B33A49"/>
    <w:rsid w:val="00B51ED5"/>
    <w:rsid w:val="00B55626"/>
    <w:rsid w:val="00B57855"/>
    <w:rsid w:val="00B60374"/>
    <w:rsid w:val="00B608AE"/>
    <w:rsid w:val="00B63372"/>
    <w:rsid w:val="00B63953"/>
    <w:rsid w:val="00B63A99"/>
    <w:rsid w:val="00B64D0E"/>
    <w:rsid w:val="00B7537F"/>
    <w:rsid w:val="00B82D02"/>
    <w:rsid w:val="00B85728"/>
    <w:rsid w:val="00B85DC8"/>
    <w:rsid w:val="00B875E4"/>
    <w:rsid w:val="00B954B7"/>
    <w:rsid w:val="00B95D49"/>
    <w:rsid w:val="00B96162"/>
    <w:rsid w:val="00BB761B"/>
    <w:rsid w:val="00BC3CFB"/>
    <w:rsid w:val="00BC7A31"/>
    <w:rsid w:val="00BD0E82"/>
    <w:rsid w:val="00BD7D97"/>
    <w:rsid w:val="00BE23E2"/>
    <w:rsid w:val="00BE3904"/>
    <w:rsid w:val="00BE40FD"/>
    <w:rsid w:val="00BF07D9"/>
    <w:rsid w:val="00BF29D4"/>
    <w:rsid w:val="00BF2EFA"/>
    <w:rsid w:val="00BF54BD"/>
    <w:rsid w:val="00C045A1"/>
    <w:rsid w:val="00C045D1"/>
    <w:rsid w:val="00C04D83"/>
    <w:rsid w:val="00C13590"/>
    <w:rsid w:val="00C1464D"/>
    <w:rsid w:val="00C2043C"/>
    <w:rsid w:val="00C23483"/>
    <w:rsid w:val="00C234EB"/>
    <w:rsid w:val="00C257A6"/>
    <w:rsid w:val="00C3664E"/>
    <w:rsid w:val="00C36CF2"/>
    <w:rsid w:val="00C40679"/>
    <w:rsid w:val="00C41641"/>
    <w:rsid w:val="00C4770E"/>
    <w:rsid w:val="00C506F1"/>
    <w:rsid w:val="00C50C25"/>
    <w:rsid w:val="00C51365"/>
    <w:rsid w:val="00C53B24"/>
    <w:rsid w:val="00C65578"/>
    <w:rsid w:val="00C664C9"/>
    <w:rsid w:val="00C749DC"/>
    <w:rsid w:val="00C76768"/>
    <w:rsid w:val="00C815D5"/>
    <w:rsid w:val="00C8427A"/>
    <w:rsid w:val="00C936B3"/>
    <w:rsid w:val="00C93FAD"/>
    <w:rsid w:val="00CA03E7"/>
    <w:rsid w:val="00CA0B8D"/>
    <w:rsid w:val="00CB04BD"/>
    <w:rsid w:val="00CB267A"/>
    <w:rsid w:val="00CB271E"/>
    <w:rsid w:val="00CB60C6"/>
    <w:rsid w:val="00CC30FF"/>
    <w:rsid w:val="00CD4A06"/>
    <w:rsid w:val="00CD6294"/>
    <w:rsid w:val="00CD673F"/>
    <w:rsid w:val="00CE48D7"/>
    <w:rsid w:val="00CF012E"/>
    <w:rsid w:val="00CF2A0F"/>
    <w:rsid w:val="00CF53AC"/>
    <w:rsid w:val="00CF6209"/>
    <w:rsid w:val="00CF70AB"/>
    <w:rsid w:val="00D1218C"/>
    <w:rsid w:val="00D141C3"/>
    <w:rsid w:val="00D14CFC"/>
    <w:rsid w:val="00D27647"/>
    <w:rsid w:val="00D308AF"/>
    <w:rsid w:val="00D35B69"/>
    <w:rsid w:val="00D47210"/>
    <w:rsid w:val="00D55B2F"/>
    <w:rsid w:val="00D61C2F"/>
    <w:rsid w:val="00D635DF"/>
    <w:rsid w:val="00D644C3"/>
    <w:rsid w:val="00D65FE2"/>
    <w:rsid w:val="00D71BF2"/>
    <w:rsid w:val="00D72720"/>
    <w:rsid w:val="00D727A5"/>
    <w:rsid w:val="00D73776"/>
    <w:rsid w:val="00D74A51"/>
    <w:rsid w:val="00D77F83"/>
    <w:rsid w:val="00D93762"/>
    <w:rsid w:val="00D93AFB"/>
    <w:rsid w:val="00D96642"/>
    <w:rsid w:val="00DA4D7F"/>
    <w:rsid w:val="00DA6E89"/>
    <w:rsid w:val="00DB57B1"/>
    <w:rsid w:val="00DB6D25"/>
    <w:rsid w:val="00DC14E0"/>
    <w:rsid w:val="00DC4CC5"/>
    <w:rsid w:val="00DC7DA1"/>
    <w:rsid w:val="00DD0767"/>
    <w:rsid w:val="00DD1E30"/>
    <w:rsid w:val="00DD2913"/>
    <w:rsid w:val="00DE236C"/>
    <w:rsid w:val="00DE24A7"/>
    <w:rsid w:val="00DE61C8"/>
    <w:rsid w:val="00DE6F41"/>
    <w:rsid w:val="00DF1852"/>
    <w:rsid w:val="00DF2947"/>
    <w:rsid w:val="00DF4E22"/>
    <w:rsid w:val="00DF687E"/>
    <w:rsid w:val="00E017F8"/>
    <w:rsid w:val="00E04839"/>
    <w:rsid w:val="00E1126F"/>
    <w:rsid w:val="00E12D76"/>
    <w:rsid w:val="00E14D00"/>
    <w:rsid w:val="00E202F3"/>
    <w:rsid w:val="00E209DE"/>
    <w:rsid w:val="00E20E87"/>
    <w:rsid w:val="00E25923"/>
    <w:rsid w:val="00E330EC"/>
    <w:rsid w:val="00E33367"/>
    <w:rsid w:val="00E36B80"/>
    <w:rsid w:val="00E44D25"/>
    <w:rsid w:val="00E5132C"/>
    <w:rsid w:val="00E541BA"/>
    <w:rsid w:val="00E62358"/>
    <w:rsid w:val="00E62CE8"/>
    <w:rsid w:val="00E642A1"/>
    <w:rsid w:val="00E64755"/>
    <w:rsid w:val="00E749C2"/>
    <w:rsid w:val="00E77A21"/>
    <w:rsid w:val="00E816D0"/>
    <w:rsid w:val="00E831E4"/>
    <w:rsid w:val="00E83FD3"/>
    <w:rsid w:val="00E85E5D"/>
    <w:rsid w:val="00E8687C"/>
    <w:rsid w:val="00E86A2C"/>
    <w:rsid w:val="00E907A5"/>
    <w:rsid w:val="00E93C45"/>
    <w:rsid w:val="00E947E4"/>
    <w:rsid w:val="00EA2303"/>
    <w:rsid w:val="00EA5DE4"/>
    <w:rsid w:val="00EA785A"/>
    <w:rsid w:val="00EA7D68"/>
    <w:rsid w:val="00EB077C"/>
    <w:rsid w:val="00EB4C87"/>
    <w:rsid w:val="00EB5855"/>
    <w:rsid w:val="00EB5E0F"/>
    <w:rsid w:val="00EB73C8"/>
    <w:rsid w:val="00EB7618"/>
    <w:rsid w:val="00EC0453"/>
    <w:rsid w:val="00EC23A7"/>
    <w:rsid w:val="00EC39E4"/>
    <w:rsid w:val="00EC59CA"/>
    <w:rsid w:val="00EC6ED5"/>
    <w:rsid w:val="00ED1436"/>
    <w:rsid w:val="00ED14B5"/>
    <w:rsid w:val="00ED16B0"/>
    <w:rsid w:val="00EE5B24"/>
    <w:rsid w:val="00EF30B4"/>
    <w:rsid w:val="00F00DA4"/>
    <w:rsid w:val="00F01D70"/>
    <w:rsid w:val="00F10784"/>
    <w:rsid w:val="00F10866"/>
    <w:rsid w:val="00F1215D"/>
    <w:rsid w:val="00F12BA0"/>
    <w:rsid w:val="00F16E1F"/>
    <w:rsid w:val="00F17FB3"/>
    <w:rsid w:val="00F268BE"/>
    <w:rsid w:val="00F31E12"/>
    <w:rsid w:val="00F33DA1"/>
    <w:rsid w:val="00F352C1"/>
    <w:rsid w:val="00F35936"/>
    <w:rsid w:val="00F35BA8"/>
    <w:rsid w:val="00F37CAF"/>
    <w:rsid w:val="00F41D90"/>
    <w:rsid w:val="00F53563"/>
    <w:rsid w:val="00F57071"/>
    <w:rsid w:val="00F57C85"/>
    <w:rsid w:val="00F64053"/>
    <w:rsid w:val="00F659B3"/>
    <w:rsid w:val="00F65D59"/>
    <w:rsid w:val="00F8075D"/>
    <w:rsid w:val="00F822C3"/>
    <w:rsid w:val="00F84E1E"/>
    <w:rsid w:val="00F865C4"/>
    <w:rsid w:val="00F87856"/>
    <w:rsid w:val="00F902E1"/>
    <w:rsid w:val="00F904E6"/>
    <w:rsid w:val="00F92618"/>
    <w:rsid w:val="00F92798"/>
    <w:rsid w:val="00F92F53"/>
    <w:rsid w:val="00F97207"/>
    <w:rsid w:val="00FA1C0E"/>
    <w:rsid w:val="00FA1FAD"/>
    <w:rsid w:val="00FA5D64"/>
    <w:rsid w:val="00FB0E63"/>
    <w:rsid w:val="00FB0E78"/>
    <w:rsid w:val="00FB31BA"/>
    <w:rsid w:val="00FB4205"/>
    <w:rsid w:val="00FC4F7D"/>
    <w:rsid w:val="00FC7070"/>
    <w:rsid w:val="00FD27A6"/>
    <w:rsid w:val="00FD300D"/>
    <w:rsid w:val="00FD4D0C"/>
    <w:rsid w:val="00FD541C"/>
    <w:rsid w:val="00FD7077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046E"/>
  <w15:docId w15:val="{5AB7CDB6-31D5-4571-8892-237461B1F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448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01D70"/>
    <w:pPr>
      <w:suppressAutoHyphens w:val="0"/>
      <w:spacing w:before="240"/>
      <w:outlineLvl w:val="0"/>
    </w:pPr>
    <w:rPr>
      <w:rFonts w:ascii="Arial" w:hAnsi="Arial"/>
      <w:b/>
      <w:szCs w:val="20"/>
      <w:u w:val="single"/>
      <w:lang w:eastAsia="pl-PL"/>
    </w:rPr>
  </w:style>
  <w:style w:type="paragraph" w:styleId="Nagwek2">
    <w:name w:val="heading 2"/>
    <w:basedOn w:val="Normalny"/>
    <w:next w:val="Normalny"/>
    <w:qFormat/>
    <w:rsid w:val="000F6C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7">
    <w:name w:val="heading 7"/>
    <w:basedOn w:val="Normalny"/>
    <w:next w:val="Normalny"/>
    <w:qFormat/>
    <w:rsid w:val="000F6CCB"/>
    <w:pPr>
      <w:spacing w:before="240" w:after="60"/>
      <w:outlineLvl w:val="6"/>
    </w:pPr>
  </w:style>
  <w:style w:type="paragraph" w:styleId="Nagwek9">
    <w:name w:val="heading 9"/>
    <w:basedOn w:val="Normalny"/>
    <w:next w:val="Normalny"/>
    <w:qFormat/>
    <w:rsid w:val="005231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AC4481"/>
  </w:style>
  <w:style w:type="character" w:customStyle="1" w:styleId="WW8Num2z0">
    <w:name w:val="WW8Num2z0"/>
    <w:rsid w:val="00AC4481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AC4481"/>
    <w:rPr>
      <w:rFonts w:ascii="Times New Roman" w:eastAsia="Times New Roman" w:hAnsi="Times New Roman" w:cs="Times New Roman"/>
    </w:rPr>
  </w:style>
  <w:style w:type="character" w:customStyle="1" w:styleId="Domylnaczcionkaakapitu2">
    <w:name w:val="Domyślna czcionka akapitu2"/>
    <w:rsid w:val="00AC4481"/>
  </w:style>
  <w:style w:type="character" w:customStyle="1" w:styleId="WW-Absatz-Standardschriftart">
    <w:name w:val="WW-Absatz-Standardschriftart"/>
    <w:rsid w:val="00AC4481"/>
  </w:style>
  <w:style w:type="character" w:customStyle="1" w:styleId="Domylnaczcionkaakapitu1">
    <w:name w:val="Domyślna czcionka akapitu1"/>
    <w:rsid w:val="00AC4481"/>
  </w:style>
  <w:style w:type="character" w:customStyle="1" w:styleId="Znakiprzypiswkocowych">
    <w:name w:val="Znaki przypisów końcowych"/>
    <w:basedOn w:val="Domylnaczcionkaakapitu2"/>
    <w:rsid w:val="00AC4481"/>
    <w:rPr>
      <w:vertAlign w:val="superscript"/>
    </w:rPr>
  </w:style>
  <w:style w:type="character" w:styleId="Hipercze">
    <w:name w:val="Hyperlink"/>
    <w:basedOn w:val="Domylnaczcionkaakapitu2"/>
    <w:rsid w:val="00AC4481"/>
    <w:rPr>
      <w:color w:val="0000FF"/>
      <w:u w:val="single"/>
    </w:rPr>
  </w:style>
  <w:style w:type="character" w:styleId="UyteHipercze">
    <w:name w:val="FollowedHyperlink"/>
    <w:basedOn w:val="Domylnaczcionkaakapitu2"/>
    <w:rsid w:val="00AC4481"/>
    <w:rPr>
      <w:color w:val="800080"/>
      <w:u w:val="single"/>
    </w:rPr>
  </w:style>
  <w:style w:type="character" w:customStyle="1" w:styleId="Symbolewypunktowania">
    <w:name w:val="Symbole wypunktowania"/>
    <w:rsid w:val="00AC4481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AC448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AC4481"/>
    <w:pPr>
      <w:jc w:val="center"/>
    </w:pPr>
    <w:rPr>
      <w:b/>
      <w:bCs/>
      <w:sz w:val="32"/>
    </w:rPr>
  </w:style>
  <w:style w:type="paragraph" w:styleId="Lista">
    <w:name w:val="List"/>
    <w:basedOn w:val="Tekstpodstawowy"/>
    <w:rsid w:val="00AC4481"/>
    <w:rPr>
      <w:rFonts w:cs="Tahoma"/>
    </w:rPr>
  </w:style>
  <w:style w:type="paragraph" w:customStyle="1" w:styleId="Podpis2">
    <w:name w:val="Podpis2"/>
    <w:basedOn w:val="Normalny"/>
    <w:rsid w:val="00AC448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C4481"/>
    <w:pPr>
      <w:suppressLineNumbers/>
    </w:pPr>
    <w:rPr>
      <w:rFonts w:cs="Tahoma"/>
    </w:rPr>
  </w:style>
  <w:style w:type="paragraph" w:customStyle="1" w:styleId="Podpis1">
    <w:name w:val="Podpis1"/>
    <w:basedOn w:val="Normalny"/>
    <w:rsid w:val="00AC4481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">
    <w:name w:val="WW-Podpis"/>
    <w:basedOn w:val="Normalny"/>
    <w:rsid w:val="00AC4481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AC4481"/>
    <w:pPr>
      <w:suppressLineNumbers/>
    </w:pPr>
    <w:rPr>
      <w:rFonts w:cs="Tahoma"/>
    </w:rPr>
  </w:style>
  <w:style w:type="paragraph" w:styleId="Tekstpodstawowywcity">
    <w:name w:val="Body Text Indent"/>
    <w:basedOn w:val="Normalny"/>
    <w:rsid w:val="00AC4481"/>
    <w:pPr>
      <w:ind w:firstLine="708"/>
    </w:pPr>
    <w:rPr>
      <w:sz w:val="26"/>
    </w:rPr>
  </w:style>
  <w:style w:type="paragraph" w:customStyle="1" w:styleId="Tekstpodstawowywcity21">
    <w:name w:val="Tekst podstawowy wcięty 21"/>
    <w:basedOn w:val="Normalny"/>
    <w:rsid w:val="00AC4481"/>
    <w:pPr>
      <w:ind w:firstLine="708"/>
      <w:jc w:val="both"/>
    </w:pPr>
    <w:rPr>
      <w:sz w:val="26"/>
    </w:rPr>
  </w:style>
  <w:style w:type="paragraph" w:customStyle="1" w:styleId="Tekstpodstawowy31">
    <w:name w:val="Tekst podstawowy 31"/>
    <w:basedOn w:val="Normalny"/>
    <w:rsid w:val="00AC4481"/>
    <w:pPr>
      <w:spacing w:before="60" w:after="60" w:line="360" w:lineRule="auto"/>
      <w:jc w:val="center"/>
    </w:pPr>
    <w:rPr>
      <w:rFonts w:ascii="Arial" w:hAnsi="Arial"/>
      <w:b/>
    </w:rPr>
  </w:style>
  <w:style w:type="paragraph" w:styleId="Nagwek">
    <w:name w:val="header"/>
    <w:basedOn w:val="Normalny"/>
    <w:rsid w:val="00AC4481"/>
    <w:pPr>
      <w:tabs>
        <w:tab w:val="center" w:pos="4536"/>
        <w:tab w:val="right" w:pos="9072"/>
      </w:tabs>
      <w:spacing w:before="60" w:after="60" w:line="360" w:lineRule="auto"/>
      <w:jc w:val="both"/>
    </w:pPr>
    <w:rPr>
      <w:rFonts w:ascii="Arial" w:hAnsi="Arial"/>
    </w:rPr>
  </w:style>
  <w:style w:type="paragraph" w:styleId="Tekstprzypisukocowego">
    <w:name w:val="endnote text"/>
    <w:basedOn w:val="Normalny"/>
    <w:semiHidden/>
    <w:rsid w:val="00AC4481"/>
    <w:rPr>
      <w:sz w:val="20"/>
      <w:szCs w:val="20"/>
    </w:rPr>
  </w:style>
  <w:style w:type="character" w:styleId="Pogrubienie">
    <w:name w:val="Strong"/>
    <w:basedOn w:val="Domylnaczcionkaakapitu"/>
    <w:qFormat/>
    <w:rsid w:val="00DE24A7"/>
    <w:rPr>
      <w:b/>
      <w:bCs/>
    </w:rPr>
  </w:style>
  <w:style w:type="paragraph" w:customStyle="1" w:styleId="WW-Tekstpodstawowy2">
    <w:name w:val="WW-Tekst podstawowy 2"/>
    <w:basedOn w:val="Normalny"/>
    <w:rsid w:val="00F01D70"/>
    <w:pPr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rsid w:val="000F6CCB"/>
    <w:pPr>
      <w:spacing w:after="120" w:line="480" w:lineRule="auto"/>
      <w:ind w:left="283"/>
    </w:pPr>
  </w:style>
  <w:style w:type="paragraph" w:styleId="Tytu">
    <w:name w:val="Title"/>
    <w:basedOn w:val="Normalny"/>
    <w:next w:val="Podtytu"/>
    <w:link w:val="TytuZnak"/>
    <w:uiPriority w:val="99"/>
    <w:qFormat/>
    <w:rsid w:val="000F6CCB"/>
    <w:pPr>
      <w:jc w:val="center"/>
    </w:pPr>
    <w:rPr>
      <w:sz w:val="28"/>
      <w:szCs w:val="20"/>
    </w:rPr>
  </w:style>
  <w:style w:type="paragraph" w:styleId="Podtytu">
    <w:name w:val="Subtitle"/>
    <w:basedOn w:val="Normalny"/>
    <w:next w:val="Tekstpodstawowy"/>
    <w:qFormat/>
    <w:rsid w:val="000F6CCB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0F6CCB"/>
    <w:pPr>
      <w:widowControl w:val="0"/>
      <w:tabs>
        <w:tab w:val="center" w:pos="4536"/>
        <w:tab w:val="right" w:pos="9072"/>
      </w:tabs>
    </w:pPr>
    <w:rPr>
      <w:rFonts w:eastAsia="HG Mincho Light J"/>
      <w:color w:val="000000"/>
      <w:szCs w:val="20"/>
      <w:lang w:val="en-US"/>
    </w:rPr>
  </w:style>
  <w:style w:type="character" w:customStyle="1" w:styleId="Teksttreci">
    <w:name w:val="Tekst treści_"/>
    <w:basedOn w:val="Domylnaczcionkaakapitu"/>
    <w:link w:val="Teksttreci1"/>
    <w:rsid w:val="000F6CCB"/>
    <w:rPr>
      <w:sz w:val="21"/>
      <w:szCs w:val="21"/>
      <w:lang w:bidi="ar-SA"/>
    </w:rPr>
  </w:style>
  <w:style w:type="paragraph" w:customStyle="1" w:styleId="Teksttreci1">
    <w:name w:val="Tekst treści1"/>
    <w:basedOn w:val="Normalny"/>
    <w:link w:val="Teksttreci"/>
    <w:rsid w:val="000F6CCB"/>
    <w:pPr>
      <w:shd w:val="clear" w:color="auto" w:fill="FFFFFF"/>
      <w:suppressAutoHyphens w:val="0"/>
      <w:spacing w:before="300" w:line="274" w:lineRule="exact"/>
      <w:ind w:hanging="400"/>
    </w:pPr>
    <w:rPr>
      <w:sz w:val="21"/>
      <w:szCs w:val="21"/>
      <w:lang w:eastAsia="pl-PL"/>
    </w:rPr>
  </w:style>
  <w:style w:type="character" w:customStyle="1" w:styleId="Nagwek11">
    <w:name w:val="Nagłówek #1_"/>
    <w:basedOn w:val="Domylnaczcionkaakapitu"/>
    <w:link w:val="Nagwek12"/>
    <w:rsid w:val="000F6CCB"/>
    <w:rPr>
      <w:rFonts w:ascii="Arial" w:hAnsi="Arial"/>
      <w:b/>
      <w:bCs/>
      <w:sz w:val="19"/>
      <w:szCs w:val="19"/>
      <w:lang w:bidi="ar-SA"/>
    </w:rPr>
  </w:style>
  <w:style w:type="character" w:customStyle="1" w:styleId="Nagwek1TimesNewRoman">
    <w:name w:val="Nagłówek #1 + Times New Roman"/>
    <w:aliases w:val="11 pt,Bez pogrubienia"/>
    <w:basedOn w:val="Nagwek11"/>
    <w:rsid w:val="000F6CCB"/>
    <w:rPr>
      <w:rFonts w:ascii="Times New Roman" w:hAnsi="Times New Roman" w:cs="Times New Roman"/>
      <w:b/>
      <w:bCs/>
      <w:sz w:val="22"/>
      <w:szCs w:val="22"/>
      <w:lang w:bidi="ar-SA"/>
    </w:rPr>
  </w:style>
  <w:style w:type="character" w:customStyle="1" w:styleId="TeksttreciTimesNewRoman5">
    <w:name w:val="Tekst treści + Times New Roman5"/>
    <w:aliases w:val="11 pt11"/>
    <w:basedOn w:val="Teksttreci"/>
    <w:rsid w:val="000F6CCB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Nagwek1TimesNewRoman6">
    <w:name w:val="Nagłówek #1 + Times New Roman6"/>
    <w:aliases w:val="11 pt10,Bez pogrubienia6"/>
    <w:basedOn w:val="Nagwek11"/>
    <w:rsid w:val="000F6CCB"/>
    <w:rPr>
      <w:rFonts w:ascii="Times New Roman" w:hAnsi="Times New Roman" w:cs="Times New Roman"/>
      <w:b/>
      <w:bCs/>
      <w:sz w:val="22"/>
      <w:szCs w:val="22"/>
      <w:lang w:bidi="ar-SA"/>
    </w:rPr>
  </w:style>
  <w:style w:type="character" w:customStyle="1" w:styleId="TeksttreciTimesNewRoman4">
    <w:name w:val="Tekst treści + Times New Roman4"/>
    <w:aliases w:val="11 pt9"/>
    <w:basedOn w:val="Teksttreci"/>
    <w:rsid w:val="000F6CCB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TeksttreciTimesNewRoman3">
    <w:name w:val="Tekst treści + Times New Roman3"/>
    <w:aliases w:val="11 pt8"/>
    <w:basedOn w:val="Teksttreci"/>
    <w:rsid w:val="000F6CCB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TeksttreciPogrubienie">
    <w:name w:val="Tekst treści + Pogrubienie"/>
    <w:basedOn w:val="Teksttreci"/>
    <w:rsid w:val="000F6CCB"/>
    <w:rPr>
      <w:rFonts w:ascii="Arial" w:hAnsi="Arial" w:cs="Arial"/>
      <w:b/>
      <w:bCs/>
      <w:spacing w:val="0"/>
      <w:sz w:val="19"/>
      <w:szCs w:val="19"/>
      <w:lang w:bidi="ar-SA"/>
    </w:rPr>
  </w:style>
  <w:style w:type="character" w:customStyle="1" w:styleId="Nagwek1Bezpogrubienia1">
    <w:name w:val="Nagłówek #1 + Bez pogrubienia1"/>
    <w:basedOn w:val="Nagwek11"/>
    <w:rsid w:val="000F6CCB"/>
    <w:rPr>
      <w:rFonts w:ascii="Arial" w:hAnsi="Arial"/>
      <w:b/>
      <w:bCs/>
      <w:sz w:val="19"/>
      <w:szCs w:val="19"/>
      <w:lang w:bidi="ar-SA"/>
    </w:rPr>
  </w:style>
  <w:style w:type="paragraph" w:customStyle="1" w:styleId="Nagwek12">
    <w:name w:val="Nagłówek #1"/>
    <w:basedOn w:val="Normalny"/>
    <w:link w:val="Nagwek11"/>
    <w:rsid w:val="000F6CCB"/>
    <w:pPr>
      <w:shd w:val="clear" w:color="auto" w:fill="FFFFFF"/>
      <w:suppressAutoHyphens w:val="0"/>
      <w:spacing w:line="461" w:lineRule="exact"/>
      <w:ind w:hanging="360"/>
      <w:outlineLvl w:val="0"/>
    </w:pPr>
    <w:rPr>
      <w:rFonts w:ascii="Arial" w:hAnsi="Arial"/>
      <w:b/>
      <w:bCs/>
      <w:sz w:val="19"/>
      <w:szCs w:val="19"/>
      <w:lang w:eastAsia="pl-PL"/>
    </w:rPr>
  </w:style>
  <w:style w:type="character" w:customStyle="1" w:styleId="Spistreci">
    <w:name w:val="Spis treści_"/>
    <w:basedOn w:val="Domylnaczcionkaakapitu"/>
    <w:link w:val="Spistreci0"/>
    <w:rsid w:val="000F6CCB"/>
    <w:rPr>
      <w:rFonts w:ascii="Arial" w:hAnsi="Arial"/>
      <w:sz w:val="19"/>
      <w:szCs w:val="19"/>
      <w:lang w:bidi="ar-SA"/>
    </w:rPr>
  </w:style>
  <w:style w:type="paragraph" w:customStyle="1" w:styleId="Spistreci0">
    <w:name w:val="Spis treści"/>
    <w:basedOn w:val="Normalny"/>
    <w:link w:val="Spistreci"/>
    <w:rsid w:val="000F6CCB"/>
    <w:pPr>
      <w:shd w:val="clear" w:color="auto" w:fill="FFFFFF"/>
      <w:suppressAutoHyphens w:val="0"/>
      <w:spacing w:line="226" w:lineRule="exact"/>
      <w:ind w:hanging="380"/>
    </w:pPr>
    <w:rPr>
      <w:rFonts w:ascii="Arial" w:hAnsi="Arial"/>
      <w:sz w:val="19"/>
      <w:szCs w:val="19"/>
      <w:lang w:eastAsia="pl-PL"/>
    </w:rPr>
  </w:style>
  <w:style w:type="paragraph" w:styleId="Wcicienormalne">
    <w:name w:val="Normal Indent"/>
    <w:basedOn w:val="Normalny"/>
    <w:uiPriority w:val="99"/>
    <w:rsid w:val="00400325"/>
    <w:pPr>
      <w:suppressAutoHyphens w:val="0"/>
      <w:ind w:left="708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5141"/>
    <w:rPr>
      <w:rFonts w:eastAsia="HG Mincho Light J"/>
      <w:color w:val="000000"/>
      <w:sz w:val="24"/>
      <w:lang w:val="en-US" w:eastAsia="ar-SA"/>
    </w:rPr>
  </w:style>
  <w:style w:type="paragraph" w:styleId="Tekstdymka">
    <w:name w:val="Balloon Text"/>
    <w:basedOn w:val="Normalny"/>
    <w:link w:val="TekstdymkaZnak"/>
    <w:rsid w:val="002051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05141"/>
    <w:rPr>
      <w:rFonts w:ascii="Tahoma" w:hAnsi="Tahoma" w:cs="Tahoma"/>
      <w:sz w:val="16"/>
      <w:szCs w:val="16"/>
      <w:lang w:eastAsia="ar-SA"/>
    </w:rPr>
  </w:style>
  <w:style w:type="paragraph" w:customStyle="1" w:styleId="Styl2">
    <w:name w:val="Styl2"/>
    <w:basedOn w:val="Normalny"/>
    <w:link w:val="Styl2Znak"/>
    <w:qFormat/>
    <w:rsid w:val="001F2ED3"/>
    <w:pPr>
      <w:numPr>
        <w:numId w:val="9"/>
      </w:numPr>
      <w:suppressAutoHyphens w:val="0"/>
      <w:ind w:left="284" w:hanging="284"/>
      <w:jc w:val="both"/>
    </w:pPr>
    <w:rPr>
      <w:rFonts w:ascii="Tahoma" w:hAnsi="Tahoma" w:cs="Tahoma"/>
      <w:sz w:val="22"/>
      <w:szCs w:val="22"/>
      <w:lang w:eastAsia="pl-PL"/>
    </w:rPr>
  </w:style>
  <w:style w:type="character" w:customStyle="1" w:styleId="Styl2Znak">
    <w:name w:val="Styl2 Znak"/>
    <w:link w:val="Styl2"/>
    <w:rsid w:val="001F2ED3"/>
    <w:rPr>
      <w:rFonts w:ascii="Tahoma" w:hAnsi="Tahoma" w:cs="Tahoma"/>
      <w:sz w:val="22"/>
      <w:szCs w:val="22"/>
    </w:rPr>
  </w:style>
  <w:style w:type="paragraph" w:customStyle="1" w:styleId="Styl3">
    <w:name w:val="Styl3"/>
    <w:basedOn w:val="Normalny"/>
    <w:link w:val="Styl3Znak"/>
    <w:qFormat/>
    <w:rsid w:val="00A43FC3"/>
    <w:pPr>
      <w:numPr>
        <w:numId w:val="10"/>
      </w:numPr>
      <w:suppressAutoHyphens w:val="0"/>
      <w:ind w:left="567" w:hanging="283"/>
      <w:jc w:val="both"/>
    </w:pPr>
    <w:rPr>
      <w:rFonts w:ascii="Tahoma" w:hAnsi="Tahoma" w:cs="Tahoma"/>
      <w:sz w:val="22"/>
      <w:szCs w:val="22"/>
      <w:lang w:eastAsia="pl-PL"/>
    </w:rPr>
  </w:style>
  <w:style w:type="character" w:customStyle="1" w:styleId="Styl3Znak">
    <w:name w:val="Styl3 Znak"/>
    <w:link w:val="Styl3"/>
    <w:rsid w:val="00A43FC3"/>
    <w:rPr>
      <w:rFonts w:ascii="Tahoma" w:hAnsi="Tahoma" w:cs="Tahoma"/>
      <w:sz w:val="22"/>
      <w:szCs w:val="22"/>
    </w:rPr>
  </w:style>
  <w:style w:type="character" w:customStyle="1" w:styleId="TytuZnak">
    <w:name w:val="Tytuł Znak"/>
    <w:basedOn w:val="Domylnaczcionkaakapitu"/>
    <w:link w:val="Tytu"/>
    <w:uiPriority w:val="99"/>
    <w:rsid w:val="00227A93"/>
    <w:rPr>
      <w:sz w:val="28"/>
      <w:lang w:eastAsia="ar-SA"/>
    </w:rPr>
  </w:style>
  <w:style w:type="paragraph" w:styleId="Bezodstpw">
    <w:name w:val="No Spacing"/>
    <w:uiPriority w:val="99"/>
    <w:qFormat/>
    <w:rsid w:val="00227A93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7A1A9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554884"/>
    <w:rPr>
      <w:sz w:val="24"/>
      <w:szCs w:val="24"/>
      <w:lang w:eastAsia="ar-SA"/>
    </w:rPr>
  </w:style>
  <w:style w:type="paragraph" w:customStyle="1" w:styleId="Styl4">
    <w:name w:val="Styl4"/>
    <w:basedOn w:val="Normalny"/>
    <w:link w:val="Styl4Znak"/>
    <w:qFormat/>
    <w:rsid w:val="00554884"/>
    <w:pPr>
      <w:numPr>
        <w:ilvl w:val="1"/>
        <w:numId w:val="11"/>
      </w:numPr>
      <w:suppressAutoHyphens w:val="0"/>
      <w:ind w:left="567" w:hanging="567"/>
    </w:pPr>
    <w:rPr>
      <w:rFonts w:ascii="Tahoma" w:hAnsi="Tahoma" w:cs="Tahoma"/>
      <w:b/>
      <w:sz w:val="22"/>
      <w:szCs w:val="22"/>
      <w:lang w:eastAsia="pl-PL"/>
    </w:rPr>
  </w:style>
  <w:style w:type="character" w:customStyle="1" w:styleId="Styl4Znak">
    <w:name w:val="Styl4 Znak"/>
    <w:link w:val="Styl4"/>
    <w:rsid w:val="00554884"/>
    <w:rPr>
      <w:rFonts w:ascii="Tahoma" w:hAnsi="Tahoma" w:cs="Tahoma"/>
      <w:b/>
      <w:sz w:val="22"/>
      <w:szCs w:val="22"/>
    </w:rPr>
  </w:style>
  <w:style w:type="character" w:styleId="Numerstrony">
    <w:name w:val="page number"/>
    <w:uiPriority w:val="99"/>
    <w:rsid w:val="00741AE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2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9914">
          <w:marLeft w:val="3855"/>
          <w:marRight w:val="30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85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dashed" w:sz="6" w:space="11" w:color="666666"/>
                <w:right w:val="none" w:sz="0" w:space="0" w:color="auto"/>
              </w:divBdr>
              <w:divsChild>
                <w:div w:id="12867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18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57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3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35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18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93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42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5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55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53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32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48733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90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3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8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72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16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5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25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51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78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8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54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4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696">
          <w:marLeft w:val="3855"/>
          <w:marRight w:val="30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1051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dashed" w:sz="6" w:space="11" w:color="666666"/>
                <w:right w:val="none" w:sz="0" w:space="0" w:color="auto"/>
              </w:divBdr>
              <w:divsChild>
                <w:div w:id="113910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3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48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1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6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4016">
          <w:marLeft w:val="3855"/>
          <w:marRight w:val="30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18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dashed" w:sz="6" w:space="11" w:color="666666"/>
                <w:right w:val="none" w:sz="0" w:space="0" w:color="auto"/>
              </w:divBdr>
              <w:divsChild>
                <w:div w:id="70965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4257">
                      <w:marLeft w:val="56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0684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1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17046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1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0820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21898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09724">
                      <w:marLeft w:val="42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82598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07963">
                      <w:marLeft w:val="24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9215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31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8789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801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03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796947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758531">
                      <w:marLeft w:val="56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92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98326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77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844154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93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84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65394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56173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4047">
                      <w:marLeft w:val="380"/>
                      <w:marRight w:val="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74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9680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30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2340">
                      <w:marLeft w:val="42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88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926826">
                      <w:marLeft w:val="380"/>
                      <w:marRight w:val="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002430">
                      <w:marLeft w:val="380"/>
                      <w:marRight w:val="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7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152653">
                      <w:marLeft w:val="212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59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76008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40718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83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14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93078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02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91526">
                      <w:marLeft w:val="380"/>
                      <w:marRight w:val="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73611">
                      <w:marLeft w:val="56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23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07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07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90389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388434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154422">
                      <w:marLeft w:val="56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96909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43438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3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16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40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4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098622">
                      <w:marLeft w:val="42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3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44203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6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747790">
                      <w:marLeft w:val="42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00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738168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4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78326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942148">
                      <w:marLeft w:val="20"/>
                      <w:marRight w:val="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17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7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5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49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48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977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166283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0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796440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34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88548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599760">
                      <w:marLeft w:val="212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860674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17643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30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72714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257398">
                      <w:marLeft w:val="380"/>
                      <w:marRight w:val="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361423">
                      <w:marLeft w:val="56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76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05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0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645158">
                      <w:marLeft w:val="380"/>
                      <w:marRight w:val="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14313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1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D33C5-E2B2-4320-BBF7-926B07C46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12</Pages>
  <Words>6453</Words>
  <Characters>38723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UZASADNIENIE DO UCHWAŁY NR</vt:lpstr>
    </vt:vector>
  </TitlesOfParts>
  <Company>UM MRAGOWO</Company>
  <LinksUpToDate>false</LinksUpToDate>
  <CharactersWithSpaces>45086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UZASADNIENIE DO UCHWAŁY NR</dc:title>
  <dc:creator>kowalski</dc:creator>
  <cp:lastModifiedBy>Ewelina Gawrońska</cp:lastModifiedBy>
  <cp:revision>149</cp:revision>
  <cp:lastPrinted>2019-06-25T07:58:00Z</cp:lastPrinted>
  <dcterms:created xsi:type="dcterms:W3CDTF">2016-03-03T07:53:00Z</dcterms:created>
  <dcterms:modified xsi:type="dcterms:W3CDTF">2019-07-10T10:00:00Z</dcterms:modified>
</cp:coreProperties>
</file>